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D0727" w14:textId="77777777" w:rsidR="00603587" w:rsidRPr="00CC48BE" w:rsidRDefault="00603587" w:rsidP="00191B1E">
      <w:pPr>
        <w:framePr w:w="3016" w:h="1036" w:hRule="exact" w:hSpace="180" w:wrap="around" w:vAnchor="page" w:hAnchor="page" w:x="13186" w:y="451"/>
        <w:spacing w:after="0" w:line="240" w:lineRule="auto"/>
        <w:rPr>
          <w:rFonts w:ascii="Times New Roman" w:hAnsi="Times New Roman" w:cs="Times New Roman"/>
          <w:b/>
        </w:rPr>
      </w:pPr>
      <w:r w:rsidRPr="00CC48BE">
        <w:rPr>
          <w:rFonts w:ascii="Times New Roman" w:hAnsi="Times New Roman" w:cs="Times New Roman"/>
          <w:sz w:val="20"/>
          <w:szCs w:val="20"/>
        </w:rPr>
        <w:t>Viešojo pirkimo atviro konkurso „</w:t>
      </w:r>
      <w:r w:rsidR="00CC48BE">
        <w:rPr>
          <w:rFonts w:ascii="Times New Roman" w:hAnsi="Times New Roman" w:cs="Times New Roman"/>
          <w:sz w:val="20"/>
          <w:szCs w:val="20"/>
        </w:rPr>
        <w:t>Ultra žemos temperatūros šaldiklių</w:t>
      </w:r>
      <w:r w:rsidRPr="00CC48BE">
        <w:rPr>
          <w:rFonts w:ascii="Times New Roman" w:hAnsi="Times New Roman" w:cs="Times New Roman"/>
          <w:sz w:val="20"/>
          <w:szCs w:val="20"/>
        </w:rPr>
        <w:t xml:space="preserve"> pirkimas“ </w:t>
      </w:r>
      <w:r w:rsidR="00EE220E" w:rsidRPr="00CC48BE">
        <w:rPr>
          <w:rFonts w:ascii="Times New Roman" w:hAnsi="Times New Roman" w:cs="Times New Roman"/>
          <w:sz w:val="20"/>
          <w:szCs w:val="20"/>
        </w:rPr>
        <w:t>specialiųjų pirkimo sąlygų</w:t>
      </w:r>
      <w:r w:rsidRPr="00CC48BE">
        <w:rPr>
          <w:rFonts w:ascii="Times New Roman" w:hAnsi="Times New Roman" w:cs="Times New Roman"/>
          <w:sz w:val="20"/>
          <w:szCs w:val="20"/>
        </w:rPr>
        <w:t xml:space="preserve"> 1 priedas</w:t>
      </w:r>
    </w:p>
    <w:p w14:paraId="050817D9" w14:textId="77777777" w:rsidR="00603587" w:rsidRDefault="00603587" w:rsidP="00191B1E">
      <w:pPr>
        <w:framePr w:w="3016" w:h="1036" w:hRule="exact" w:hSpace="180" w:wrap="around" w:vAnchor="page" w:hAnchor="page" w:x="13186" w:y="451"/>
        <w:rPr>
          <w:sz w:val="20"/>
          <w:szCs w:val="20"/>
        </w:rPr>
      </w:pPr>
    </w:p>
    <w:p w14:paraId="2287878C" w14:textId="77777777" w:rsidR="007C68FB" w:rsidRDefault="007C68FB" w:rsidP="00DD6343">
      <w:pPr>
        <w:spacing w:after="0" w:line="240" w:lineRule="auto"/>
        <w:ind w:left="3888" w:firstLine="1296"/>
        <w:jc w:val="both"/>
        <w:rPr>
          <w:rFonts w:ascii="Times New Roman" w:hAnsi="Times New Roman" w:cs="Times New Roman"/>
          <w:b/>
        </w:rPr>
      </w:pPr>
    </w:p>
    <w:p w14:paraId="4467C3AD" w14:textId="77777777" w:rsidR="00C35043" w:rsidRDefault="00C35043" w:rsidP="00C35043">
      <w:pPr>
        <w:spacing w:after="0" w:line="240" w:lineRule="auto"/>
        <w:ind w:left="142"/>
        <w:jc w:val="center"/>
        <w:rPr>
          <w:rFonts w:ascii="Times New Roman" w:hAnsi="Times New Roman" w:cs="Times New Roman"/>
          <w:b/>
        </w:rPr>
      </w:pPr>
    </w:p>
    <w:p w14:paraId="5BCA9811" w14:textId="77777777" w:rsidR="007C68FB" w:rsidRPr="00C35043" w:rsidRDefault="00C35043" w:rsidP="00C35043">
      <w:pPr>
        <w:spacing w:after="0" w:line="240" w:lineRule="auto"/>
        <w:ind w:left="142"/>
        <w:jc w:val="center"/>
        <w:rPr>
          <w:rFonts w:ascii="Times New Roman" w:hAnsi="Times New Roman" w:cs="Times New Roman"/>
          <w:b/>
          <w:sz w:val="24"/>
          <w:szCs w:val="24"/>
        </w:rPr>
      </w:pPr>
      <w:r w:rsidRPr="00C35043">
        <w:rPr>
          <w:rFonts w:ascii="Times New Roman" w:hAnsi="Times New Roman" w:cs="Times New Roman"/>
          <w:b/>
          <w:sz w:val="24"/>
          <w:szCs w:val="24"/>
        </w:rPr>
        <w:t>TECHNINĖ SPECIFIKACIJA IR BENDRIEJI REIKALAVIMAI</w:t>
      </w:r>
    </w:p>
    <w:p w14:paraId="0638A450" w14:textId="77777777" w:rsidR="00C35043" w:rsidRDefault="00C35043" w:rsidP="00C35043">
      <w:pPr>
        <w:spacing w:after="0" w:line="240" w:lineRule="auto"/>
        <w:ind w:left="142"/>
        <w:jc w:val="center"/>
        <w:rPr>
          <w:rFonts w:ascii="Times New Roman" w:hAnsi="Times New Roman" w:cs="Times New Roman"/>
          <w:b/>
        </w:rPr>
      </w:pPr>
    </w:p>
    <w:p w14:paraId="46044643" w14:textId="77777777" w:rsidR="000E409C" w:rsidRDefault="000E409C" w:rsidP="00C35043">
      <w:pPr>
        <w:spacing w:after="0" w:line="240" w:lineRule="auto"/>
        <w:ind w:left="142"/>
        <w:jc w:val="center"/>
        <w:rPr>
          <w:rFonts w:ascii="Times New Roman" w:hAnsi="Times New Roman" w:cs="Times New Roman"/>
          <w:b/>
        </w:rPr>
      </w:pPr>
      <w:r w:rsidRPr="003427FB">
        <w:rPr>
          <w:rFonts w:ascii="Times New Roman" w:hAnsi="Times New Roman" w:cs="Times New Roman"/>
          <w:b/>
        </w:rPr>
        <w:t>TECHNINĖ SPECIFIKACIJA</w:t>
      </w:r>
    </w:p>
    <w:p w14:paraId="2D0850D5" w14:textId="77777777" w:rsidR="005B6AE7" w:rsidRDefault="005B6AE7" w:rsidP="00C435E9">
      <w:pPr>
        <w:spacing w:after="0" w:line="240" w:lineRule="auto"/>
        <w:jc w:val="center"/>
        <w:rPr>
          <w:rFonts w:ascii="Times New Roman" w:hAnsi="Times New Roman" w:cs="Times New Roman"/>
          <w:b/>
        </w:rPr>
      </w:pPr>
    </w:p>
    <w:tbl>
      <w:tblPr>
        <w:tblW w:w="14984" w:type="dxa"/>
        <w:tblLayout w:type="fixed"/>
        <w:tblCellMar>
          <w:left w:w="10" w:type="dxa"/>
          <w:right w:w="10" w:type="dxa"/>
        </w:tblCellMar>
        <w:tblLook w:val="0000" w:firstRow="0" w:lastRow="0" w:firstColumn="0" w:lastColumn="0" w:noHBand="0" w:noVBand="0"/>
      </w:tblPr>
      <w:tblGrid>
        <w:gridCol w:w="624"/>
        <w:gridCol w:w="3346"/>
        <w:gridCol w:w="4410"/>
        <w:gridCol w:w="3420"/>
        <w:gridCol w:w="1709"/>
        <w:gridCol w:w="1475"/>
      </w:tblGrid>
      <w:tr w:rsidR="001A33A3" w:rsidRPr="003427FB" w14:paraId="4AE0F490" w14:textId="77777777" w:rsidTr="00043947">
        <w:tc>
          <w:tcPr>
            <w:tcW w:w="624" w:type="dxa"/>
            <w:tcBorders>
              <w:top w:val="single" w:sz="4" w:space="0" w:color="auto"/>
              <w:left w:val="single" w:sz="4" w:space="0" w:color="auto"/>
              <w:right w:val="single" w:sz="4" w:space="0" w:color="auto"/>
            </w:tcBorders>
          </w:tcPr>
          <w:p w14:paraId="3311C2B6" w14:textId="77777777" w:rsidR="001A33A3" w:rsidRPr="003427FB" w:rsidRDefault="001A33A3" w:rsidP="001A33A3">
            <w:pPr>
              <w:spacing w:after="0" w:line="240" w:lineRule="auto"/>
              <w:jc w:val="center"/>
              <w:rPr>
                <w:rFonts w:ascii="Times New Roman" w:hAnsi="Times New Roman" w:cs="Times New Roman"/>
                <w:b/>
              </w:rPr>
            </w:pPr>
            <w:r w:rsidRPr="003427FB">
              <w:rPr>
                <w:rFonts w:ascii="Times New Roman" w:hAnsi="Times New Roman" w:cs="Times New Roman"/>
                <w:b/>
              </w:rPr>
              <w:t>Eil. Nr.</w:t>
            </w:r>
          </w:p>
        </w:tc>
        <w:tc>
          <w:tcPr>
            <w:tcW w:w="3346" w:type="dxa"/>
            <w:vMerge w:val="restart"/>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B6796F5" w14:textId="77777777" w:rsidR="001A33A3" w:rsidRPr="003427FB" w:rsidRDefault="001A33A3" w:rsidP="001A33A3">
            <w:pPr>
              <w:spacing w:after="0" w:line="240" w:lineRule="auto"/>
              <w:jc w:val="center"/>
              <w:rPr>
                <w:rFonts w:ascii="Times New Roman" w:hAnsi="Times New Roman" w:cs="Times New Roman"/>
                <w:b/>
              </w:rPr>
            </w:pPr>
            <w:r w:rsidRPr="003427FB">
              <w:rPr>
                <w:rFonts w:ascii="Times New Roman" w:hAnsi="Times New Roman" w:cs="Times New Roman"/>
                <w:b/>
              </w:rPr>
              <w:t>Parametrai, komplektacija</w:t>
            </w:r>
          </w:p>
          <w:p w14:paraId="601722D9" w14:textId="77777777" w:rsidR="001A33A3" w:rsidRPr="003427FB" w:rsidRDefault="001A33A3" w:rsidP="001A33A3">
            <w:pPr>
              <w:spacing w:after="0" w:line="240" w:lineRule="auto"/>
              <w:jc w:val="center"/>
              <w:rPr>
                <w:rFonts w:ascii="Times New Roman" w:hAnsi="Times New Roman" w:cs="Times New Roman"/>
                <w:b/>
              </w:rPr>
            </w:pPr>
          </w:p>
        </w:tc>
        <w:tc>
          <w:tcPr>
            <w:tcW w:w="44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0C39C" w14:textId="77777777" w:rsidR="001A33A3" w:rsidRPr="003427FB" w:rsidRDefault="001A33A3" w:rsidP="001A33A3">
            <w:pPr>
              <w:spacing w:after="0" w:line="240" w:lineRule="auto"/>
              <w:jc w:val="center"/>
              <w:rPr>
                <w:rFonts w:ascii="Times New Roman" w:hAnsi="Times New Roman" w:cs="Times New Roman"/>
                <w:b/>
              </w:rPr>
            </w:pPr>
            <w:r w:rsidRPr="003427FB">
              <w:rPr>
                <w:rFonts w:ascii="Times New Roman" w:hAnsi="Times New Roman" w:cs="Times New Roman"/>
                <w:b/>
              </w:rPr>
              <w:t>Reikalaujamos parametrų reikšmės</w:t>
            </w:r>
          </w:p>
        </w:tc>
        <w:tc>
          <w:tcPr>
            <w:tcW w:w="660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D1D47" w14:textId="77777777" w:rsidR="001A33A3" w:rsidRPr="003427FB" w:rsidRDefault="001A33A3" w:rsidP="00917E0E">
            <w:pPr>
              <w:widowControl w:val="0"/>
              <w:snapToGrid w:val="0"/>
              <w:spacing w:after="0" w:line="240" w:lineRule="auto"/>
              <w:jc w:val="center"/>
              <w:rPr>
                <w:rFonts w:ascii="Times New Roman" w:hAnsi="Times New Roman" w:cs="Times New Roman"/>
              </w:rPr>
            </w:pPr>
            <w:r w:rsidRPr="003427FB">
              <w:rPr>
                <w:rFonts w:ascii="Times New Roman" w:eastAsia="Andale Sans UI" w:hAnsi="Times New Roman" w:cs="Times New Roman"/>
                <w:b/>
                <w:bCs/>
                <w:lang w:eastAsia="zh-CN"/>
              </w:rPr>
              <w:t>Atitikimas kokybiniams ir techniniams reikalavimams.</w:t>
            </w:r>
          </w:p>
          <w:p w14:paraId="06D8EBF6" w14:textId="77777777" w:rsidR="001A33A3" w:rsidRPr="003427FB" w:rsidRDefault="001A33A3" w:rsidP="00917E0E">
            <w:pPr>
              <w:spacing w:after="0" w:line="240" w:lineRule="auto"/>
              <w:jc w:val="center"/>
              <w:rPr>
                <w:rFonts w:ascii="Times New Roman" w:hAnsi="Times New Roman" w:cs="Times New Roman"/>
              </w:rPr>
            </w:pPr>
            <w:r w:rsidRPr="003427FB">
              <w:rPr>
                <w:rFonts w:ascii="Times New Roman" w:eastAsia="Andale Sans UI" w:hAnsi="Times New Roman" w:cs="Times New Roman"/>
                <w:b/>
                <w:bCs/>
                <w:lang w:eastAsia="zh-CN"/>
              </w:rPr>
              <w:t>Nuoroda į prekės atitikimą reikalaujamoms charakteristikoms įrodančius, d</w:t>
            </w:r>
            <w:r>
              <w:rPr>
                <w:rFonts w:ascii="Times New Roman" w:eastAsia="Andale Sans UI" w:hAnsi="Times New Roman" w:cs="Times New Roman"/>
                <w:b/>
                <w:bCs/>
                <w:lang w:eastAsia="zh-CN"/>
              </w:rPr>
              <w:t>okumentus. Techninių aprašų puslapių numeriai.</w:t>
            </w:r>
          </w:p>
        </w:tc>
      </w:tr>
      <w:tr w:rsidR="001A33A3" w:rsidRPr="003427FB" w14:paraId="3243A7F6" w14:textId="77777777" w:rsidTr="00043947">
        <w:tc>
          <w:tcPr>
            <w:tcW w:w="624" w:type="dxa"/>
            <w:tcBorders>
              <w:left w:val="single" w:sz="4" w:space="0" w:color="auto"/>
              <w:right w:val="single" w:sz="4" w:space="0" w:color="auto"/>
            </w:tcBorders>
          </w:tcPr>
          <w:p w14:paraId="33131AFF" w14:textId="77777777" w:rsidR="001A33A3" w:rsidRPr="003427FB" w:rsidRDefault="001A33A3" w:rsidP="00917E0E">
            <w:pPr>
              <w:spacing w:after="0" w:line="240" w:lineRule="auto"/>
              <w:rPr>
                <w:rFonts w:ascii="Times New Roman" w:hAnsi="Times New Roman" w:cs="Times New Roman"/>
              </w:rPr>
            </w:pPr>
          </w:p>
        </w:tc>
        <w:tc>
          <w:tcPr>
            <w:tcW w:w="3346" w:type="dxa"/>
            <w:vMerge/>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7EFF6493" w14:textId="77777777" w:rsidR="001A33A3" w:rsidRPr="003427FB" w:rsidRDefault="001A33A3" w:rsidP="00917E0E">
            <w:pPr>
              <w:spacing w:after="0" w:line="240" w:lineRule="auto"/>
              <w:rPr>
                <w:rFonts w:ascii="Times New Roman" w:hAnsi="Times New Roman" w:cs="Times New Roman"/>
              </w:rPr>
            </w:pPr>
          </w:p>
        </w:tc>
        <w:tc>
          <w:tcPr>
            <w:tcW w:w="44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26798" w14:textId="77777777" w:rsidR="001A33A3" w:rsidRPr="003427FB" w:rsidRDefault="001A33A3" w:rsidP="00917E0E">
            <w:pPr>
              <w:spacing w:after="0" w:line="240" w:lineRule="auto"/>
              <w:rPr>
                <w:rFonts w:ascii="Times New Roman" w:hAnsi="Times New Roman" w:cs="Times New Roman"/>
              </w:rPr>
            </w:pPr>
          </w:p>
        </w:tc>
        <w:tc>
          <w:tcPr>
            <w:tcW w:w="34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D065E" w14:textId="77777777" w:rsidR="001A33A3" w:rsidRPr="003427FB" w:rsidRDefault="001A33A3" w:rsidP="00917E0E">
            <w:pPr>
              <w:widowControl w:val="0"/>
              <w:snapToGrid w:val="0"/>
              <w:spacing w:after="0" w:line="240" w:lineRule="auto"/>
              <w:jc w:val="center"/>
              <w:rPr>
                <w:rFonts w:ascii="Times New Roman" w:hAnsi="Times New Roman" w:cs="Times New Roman"/>
                <w:b/>
              </w:rPr>
            </w:pPr>
            <w:r w:rsidRPr="003427FB">
              <w:rPr>
                <w:rFonts w:ascii="Times New Roman" w:hAnsi="Times New Roman" w:cs="Times New Roman"/>
                <w:b/>
              </w:rPr>
              <w:t>Siūlomos prekės techniniai parametrai</w:t>
            </w:r>
          </w:p>
        </w:tc>
        <w:tc>
          <w:tcPr>
            <w:tcW w:w="31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9F6F4" w14:textId="77777777" w:rsidR="001A33A3" w:rsidRPr="003427FB" w:rsidRDefault="001A33A3" w:rsidP="00917E0E">
            <w:pPr>
              <w:spacing w:after="0" w:line="240" w:lineRule="auto"/>
              <w:rPr>
                <w:rFonts w:ascii="Times New Roman" w:hAnsi="Times New Roman" w:cs="Times New Roman"/>
              </w:rPr>
            </w:pPr>
            <w:r w:rsidRPr="003427FB">
              <w:rPr>
                <w:rFonts w:ascii="Times New Roman" w:hAnsi="Times New Roman" w:cs="Times New Roman"/>
                <w:b/>
                <w:bCs/>
              </w:rPr>
              <w:t>Pasiūlymo dokumentai, patvirtinantys siūlomos prekės techninius parametrus</w:t>
            </w:r>
          </w:p>
        </w:tc>
      </w:tr>
      <w:tr w:rsidR="00917E0E" w:rsidRPr="003427FB" w14:paraId="144A6BF2" w14:textId="77777777" w:rsidTr="00043947">
        <w:tc>
          <w:tcPr>
            <w:tcW w:w="624" w:type="dxa"/>
            <w:tcBorders>
              <w:left w:val="single" w:sz="4" w:space="0" w:color="auto"/>
              <w:bottom w:val="single" w:sz="4" w:space="0" w:color="auto"/>
              <w:right w:val="single" w:sz="4" w:space="0" w:color="auto"/>
            </w:tcBorders>
          </w:tcPr>
          <w:p w14:paraId="688F607B" w14:textId="77777777" w:rsidR="00917E0E" w:rsidRPr="003427FB" w:rsidRDefault="00917E0E" w:rsidP="00917E0E">
            <w:pPr>
              <w:spacing w:after="0" w:line="240" w:lineRule="auto"/>
              <w:rPr>
                <w:rFonts w:ascii="Times New Roman" w:hAnsi="Times New Roman" w:cs="Times New Roman"/>
              </w:rPr>
            </w:pPr>
          </w:p>
        </w:tc>
        <w:tc>
          <w:tcPr>
            <w:tcW w:w="3346" w:type="dxa"/>
            <w:vMerge/>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5F753FE6" w14:textId="77777777" w:rsidR="00917E0E" w:rsidRPr="003427FB" w:rsidRDefault="00917E0E" w:rsidP="00917E0E">
            <w:pPr>
              <w:spacing w:after="0" w:line="240" w:lineRule="auto"/>
              <w:rPr>
                <w:rFonts w:ascii="Times New Roman" w:hAnsi="Times New Roman" w:cs="Times New Roman"/>
              </w:rPr>
            </w:pPr>
          </w:p>
        </w:tc>
        <w:tc>
          <w:tcPr>
            <w:tcW w:w="44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14601" w14:textId="77777777" w:rsidR="00917E0E" w:rsidRPr="003427FB" w:rsidRDefault="00917E0E" w:rsidP="00917E0E">
            <w:pPr>
              <w:spacing w:after="0" w:line="240" w:lineRule="auto"/>
              <w:rPr>
                <w:rFonts w:ascii="Times New Roman" w:hAnsi="Times New Roman" w:cs="Times New Roman"/>
              </w:rPr>
            </w:pPr>
          </w:p>
        </w:tc>
        <w:tc>
          <w:tcPr>
            <w:tcW w:w="34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759FA" w14:textId="77777777" w:rsidR="00917E0E" w:rsidRPr="003427FB" w:rsidRDefault="00917E0E" w:rsidP="00917E0E">
            <w:pPr>
              <w:spacing w:after="0" w:line="240" w:lineRule="auto"/>
              <w:rPr>
                <w:rFonts w:ascii="Times New Roman" w:hAnsi="Times New Roman" w:cs="Times New Roman"/>
              </w:rPr>
            </w:pP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93757A" w14:textId="77777777" w:rsidR="00917E0E" w:rsidRPr="004F1236" w:rsidRDefault="00917E0E" w:rsidP="00917E0E">
            <w:pPr>
              <w:spacing w:after="0" w:line="240" w:lineRule="auto"/>
              <w:jc w:val="center"/>
              <w:rPr>
                <w:rFonts w:ascii="Times New Roman" w:hAnsi="Times New Roman" w:cs="Times New Roman"/>
                <w:b/>
                <w:bCs/>
              </w:rPr>
            </w:pPr>
            <w:r w:rsidRPr="004F1236">
              <w:rPr>
                <w:rFonts w:ascii="Times New Roman" w:hAnsi="Times New Roman" w:cs="Times New Roman"/>
                <w:b/>
                <w:bCs/>
              </w:rPr>
              <w:t>Dokumento pavadinimas</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EC939" w14:textId="77777777" w:rsidR="00917E0E" w:rsidRPr="004F1236" w:rsidRDefault="00917E0E" w:rsidP="00917E0E">
            <w:pPr>
              <w:spacing w:after="0" w:line="240" w:lineRule="auto"/>
              <w:jc w:val="center"/>
              <w:rPr>
                <w:rFonts w:ascii="Times New Roman" w:hAnsi="Times New Roman" w:cs="Times New Roman"/>
                <w:b/>
                <w:bCs/>
              </w:rPr>
            </w:pPr>
            <w:r w:rsidRPr="004F1236">
              <w:rPr>
                <w:rFonts w:ascii="Times New Roman" w:hAnsi="Times New Roman" w:cs="Times New Roman"/>
                <w:b/>
                <w:bCs/>
              </w:rPr>
              <w:t>Dokumento lapo Nr.</w:t>
            </w:r>
          </w:p>
        </w:tc>
      </w:tr>
      <w:tr w:rsidR="00917E0E" w:rsidRPr="003427FB" w14:paraId="5604B1D2" w14:textId="77777777" w:rsidTr="00917E0E">
        <w:tc>
          <w:tcPr>
            <w:tcW w:w="624" w:type="dxa"/>
            <w:tcBorders>
              <w:top w:val="single" w:sz="4" w:space="0" w:color="auto"/>
              <w:left w:val="single" w:sz="4" w:space="0" w:color="000000"/>
              <w:bottom w:val="single" w:sz="4" w:space="0" w:color="000000"/>
              <w:right w:val="single" w:sz="4" w:space="0" w:color="000000"/>
            </w:tcBorders>
          </w:tcPr>
          <w:p w14:paraId="061BED66" w14:textId="77777777" w:rsidR="00917E0E" w:rsidRPr="003427FB" w:rsidRDefault="00917E0E" w:rsidP="00917E0E">
            <w:pPr>
              <w:spacing w:after="0" w:line="240" w:lineRule="auto"/>
              <w:rPr>
                <w:rFonts w:ascii="Times New Roman" w:hAnsi="Times New Roman" w:cs="Times New Roman"/>
                <w:b/>
              </w:rPr>
            </w:pPr>
          </w:p>
        </w:tc>
        <w:tc>
          <w:tcPr>
            <w:tcW w:w="1436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F044B" w14:textId="77777777" w:rsidR="00917E0E" w:rsidRPr="003427FB" w:rsidRDefault="00917E0E" w:rsidP="00917E0E">
            <w:pPr>
              <w:spacing w:after="0" w:line="240" w:lineRule="auto"/>
              <w:rPr>
                <w:rFonts w:ascii="Times New Roman" w:hAnsi="Times New Roman" w:cs="Times New Roman"/>
              </w:rPr>
            </w:pPr>
            <w:r>
              <w:rPr>
                <w:rFonts w:ascii="Times New Roman" w:hAnsi="Times New Roman" w:cs="Times New Roman"/>
                <w:b/>
                <w:sz w:val="24"/>
                <w:szCs w:val="24"/>
              </w:rPr>
              <w:t>Ultra žemos temperatūros šaldiklis</w:t>
            </w:r>
            <w:r w:rsidR="004F1236">
              <w:rPr>
                <w:rFonts w:ascii="Times New Roman" w:hAnsi="Times New Roman" w:cs="Times New Roman"/>
                <w:b/>
              </w:rPr>
              <w:t xml:space="preserve">, </w:t>
            </w:r>
            <w:r>
              <w:rPr>
                <w:rFonts w:ascii="Times New Roman" w:hAnsi="Times New Roman" w:cs="Times New Roman"/>
                <w:b/>
              </w:rPr>
              <w:t>17 vnt. (nurodyti modelį/tipą</w:t>
            </w:r>
            <w:r w:rsidRPr="003427FB">
              <w:rPr>
                <w:rFonts w:ascii="Times New Roman" w:hAnsi="Times New Roman" w:cs="Times New Roman"/>
                <w:b/>
              </w:rPr>
              <w:t>):</w:t>
            </w:r>
          </w:p>
        </w:tc>
      </w:tr>
      <w:tr w:rsidR="005F13EF" w:rsidRPr="003427FB" w14:paraId="76E39974" w14:textId="77777777" w:rsidTr="00043947">
        <w:tc>
          <w:tcPr>
            <w:tcW w:w="624" w:type="dxa"/>
            <w:tcBorders>
              <w:top w:val="single" w:sz="4" w:space="0" w:color="000000"/>
              <w:left w:val="single" w:sz="4" w:space="0" w:color="000000"/>
              <w:bottom w:val="single" w:sz="4" w:space="0" w:color="000000"/>
              <w:right w:val="single" w:sz="4" w:space="0" w:color="000000"/>
            </w:tcBorders>
          </w:tcPr>
          <w:p w14:paraId="0D26B9CE" w14:textId="77777777" w:rsidR="005F13EF" w:rsidRPr="00B87987" w:rsidRDefault="005F13EF" w:rsidP="001936FA">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2D89F" w14:textId="77777777" w:rsidR="005F13EF" w:rsidRPr="00B87987" w:rsidRDefault="005F13EF" w:rsidP="00917E0E">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Paskirtis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D1BDC" w14:textId="77777777" w:rsidR="005F13EF" w:rsidRPr="00B87987" w:rsidRDefault="005F13EF" w:rsidP="00362DFA">
            <w:pPr>
              <w:spacing w:after="0" w:line="240" w:lineRule="auto"/>
              <w:rPr>
                <w:rFonts w:ascii="Times New Roman" w:hAnsi="Times New Roman" w:cs="Times New Roman"/>
                <w:b/>
                <w:sz w:val="24"/>
                <w:szCs w:val="24"/>
              </w:rPr>
            </w:pPr>
            <w:r w:rsidRPr="00B87987">
              <w:rPr>
                <w:rFonts w:ascii="Times New Roman" w:hAnsi="Times New Roman" w:cs="Times New Roman"/>
                <w:sz w:val="24"/>
                <w:szCs w:val="24"/>
              </w:rPr>
              <w:t>Ultra žemos temperatūros šaldiklis mėginių saugojimui.</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2A76F" w14:textId="1BB41B27" w:rsidR="005F13EF" w:rsidRPr="006E0605" w:rsidRDefault="00DC0736" w:rsidP="00917E0E">
            <w:pPr>
              <w:tabs>
                <w:tab w:val="left" w:pos="1152"/>
              </w:tabs>
              <w:spacing w:after="0" w:line="240" w:lineRule="auto"/>
              <w:rPr>
                <w:rFonts w:ascii="Times New Roman" w:hAnsi="Times New Roman" w:cs="Times New Roman"/>
                <w:sz w:val="24"/>
                <w:szCs w:val="24"/>
              </w:rPr>
            </w:pPr>
            <w:r w:rsidRPr="00B87987">
              <w:rPr>
                <w:rFonts w:ascii="Times New Roman" w:hAnsi="Times New Roman" w:cs="Times New Roman"/>
                <w:sz w:val="24"/>
                <w:szCs w:val="24"/>
              </w:rPr>
              <w:t>Ultra žemos temperatūros šaldiklis mėginių saugojimui.</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DFF01" w14:textId="77777777" w:rsidR="005F13EF" w:rsidRPr="006E0605" w:rsidRDefault="005F13EF" w:rsidP="00917E0E">
            <w:pPr>
              <w:spacing w:after="0" w:line="240" w:lineRule="auto"/>
              <w:jc w:val="center"/>
              <w:rPr>
                <w:rFonts w:ascii="Times New Roman" w:hAnsi="Times New Roman" w:cs="Times New Roman"/>
                <w:bCs/>
                <w:sz w:val="24"/>
                <w:szCs w:val="24"/>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9C8D40" w14:textId="77777777" w:rsidR="005F13EF" w:rsidRPr="006E0605" w:rsidRDefault="005F13EF" w:rsidP="00917E0E">
            <w:pPr>
              <w:spacing w:after="0" w:line="240" w:lineRule="auto"/>
              <w:jc w:val="center"/>
              <w:rPr>
                <w:rFonts w:ascii="Times New Roman" w:hAnsi="Times New Roman" w:cs="Times New Roman"/>
                <w:bCs/>
                <w:sz w:val="24"/>
                <w:szCs w:val="24"/>
              </w:rPr>
            </w:pPr>
          </w:p>
        </w:tc>
      </w:tr>
      <w:tr w:rsidR="00DC0736" w:rsidRPr="003427FB" w14:paraId="73E15B1F" w14:textId="77777777" w:rsidTr="00043947">
        <w:trPr>
          <w:trHeight w:val="427"/>
        </w:trPr>
        <w:tc>
          <w:tcPr>
            <w:tcW w:w="624" w:type="dxa"/>
            <w:tcBorders>
              <w:top w:val="single" w:sz="4" w:space="0" w:color="000000"/>
              <w:left w:val="single" w:sz="4" w:space="0" w:color="000000"/>
              <w:bottom w:val="single" w:sz="4" w:space="0" w:color="000000"/>
              <w:right w:val="single" w:sz="4" w:space="0" w:color="000000"/>
            </w:tcBorders>
          </w:tcPr>
          <w:p w14:paraId="1482E2BE" w14:textId="77777777" w:rsidR="00DC0736" w:rsidRPr="00B87987" w:rsidRDefault="00DC0736" w:rsidP="00DC0736">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2.</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14034"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Šaldiklio tipas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8F908"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Vertikalus.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6A8B6" w14:textId="0E3D045E" w:rsidR="00DC0736" w:rsidRPr="006E0605" w:rsidRDefault="00DC0736" w:rsidP="00DC0736">
            <w:pPr>
              <w:tabs>
                <w:tab w:val="left" w:pos="1152"/>
              </w:tabs>
              <w:spacing w:after="0" w:line="240" w:lineRule="auto"/>
              <w:rPr>
                <w:rFonts w:ascii="Times New Roman" w:hAnsi="Times New Roman" w:cs="Times New Roman"/>
                <w:sz w:val="24"/>
                <w:szCs w:val="24"/>
              </w:rPr>
            </w:pPr>
            <w:r w:rsidRPr="00B87987">
              <w:rPr>
                <w:rFonts w:ascii="Times New Roman" w:hAnsi="Times New Roman" w:cs="Times New Roman"/>
                <w:sz w:val="24"/>
                <w:szCs w:val="24"/>
              </w:rPr>
              <w:t>Vertikalus.</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30AE2" w14:textId="552D7C0F"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565DC" w14:textId="682985F2"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nuotrauka</w:t>
            </w:r>
          </w:p>
        </w:tc>
      </w:tr>
      <w:tr w:rsidR="00DC0736" w:rsidRPr="003427FB" w14:paraId="3C4C02FD" w14:textId="77777777" w:rsidTr="00043947">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2771A8ED" w14:textId="77777777" w:rsidR="00DC0736" w:rsidRPr="00B87987" w:rsidRDefault="00DC0736" w:rsidP="00DC0736">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3.</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E6A5EE5"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Durys:</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1C74604" w14:textId="77777777" w:rsidR="00DC0736" w:rsidRPr="00B87987" w:rsidRDefault="00DC0736" w:rsidP="00DC0736">
            <w:pPr>
              <w:spacing w:after="0" w:line="240" w:lineRule="auto"/>
              <w:jc w:val="both"/>
              <w:rPr>
                <w:rFonts w:ascii="Times New Roman" w:hAnsi="Times New Roman" w:cs="Times New Roman"/>
                <w:sz w:val="24"/>
                <w:szCs w:val="24"/>
                <w:lang w:val="en-US"/>
              </w:rPr>
            </w:pP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4D5E497" w14:textId="77777777" w:rsidR="00DC0736" w:rsidRPr="006E0605" w:rsidRDefault="00DC0736" w:rsidP="00DC0736">
            <w:pPr>
              <w:tabs>
                <w:tab w:val="left" w:pos="1152"/>
              </w:tabs>
              <w:spacing w:after="0" w:line="240" w:lineRule="auto"/>
              <w:rPr>
                <w:rFonts w:ascii="Times New Roman" w:hAnsi="Times New Roman" w:cs="Times New Roman"/>
                <w:sz w:val="24"/>
                <w:szCs w:val="24"/>
              </w:rPr>
            </w:pP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CAF463B" w14:textId="77777777" w:rsidR="00DC0736" w:rsidRPr="006E0605" w:rsidRDefault="00DC0736" w:rsidP="00DC0736">
            <w:pPr>
              <w:spacing w:after="0" w:line="240" w:lineRule="auto"/>
              <w:jc w:val="center"/>
              <w:rPr>
                <w:rFonts w:ascii="Times New Roman" w:hAnsi="Times New Roman" w:cs="Times New Roman"/>
                <w:bCs/>
                <w:sz w:val="24"/>
                <w:szCs w:val="24"/>
              </w:rPr>
            </w:pP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B2602F3" w14:textId="77777777" w:rsidR="00DC0736" w:rsidRPr="006E0605" w:rsidRDefault="00DC0736" w:rsidP="00DC0736">
            <w:pPr>
              <w:spacing w:after="0" w:line="240" w:lineRule="auto"/>
              <w:jc w:val="center"/>
              <w:rPr>
                <w:rFonts w:ascii="Times New Roman" w:hAnsi="Times New Roman" w:cs="Times New Roman"/>
                <w:bCs/>
                <w:sz w:val="24"/>
                <w:szCs w:val="24"/>
              </w:rPr>
            </w:pPr>
          </w:p>
        </w:tc>
      </w:tr>
      <w:tr w:rsidR="00DC0736" w:rsidRPr="003427FB" w14:paraId="2EDE8013" w14:textId="77777777" w:rsidTr="00043947">
        <w:trPr>
          <w:trHeight w:val="421"/>
        </w:trPr>
        <w:tc>
          <w:tcPr>
            <w:tcW w:w="624" w:type="dxa"/>
            <w:tcBorders>
              <w:top w:val="single" w:sz="4" w:space="0" w:color="000000"/>
              <w:left w:val="single" w:sz="4" w:space="0" w:color="000000"/>
              <w:bottom w:val="single" w:sz="4" w:space="0" w:color="000000"/>
              <w:right w:val="single" w:sz="4" w:space="0" w:color="000000"/>
            </w:tcBorders>
          </w:tcPr>
          <w:p w14:paraId="4B1B6E2A" w14:textId="77777777" w:rsidR="00DC0736" w:rsidRPr="00B87987" w:rsidRDefault="00DC0736" w:rsidP="00DC0736">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3.1.</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E1B52"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Su įrengta apsauga nuo durų prišalimo</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AFF5E"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Būtina.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38640" w14:textId="5B79D7F5" w:rsidR="00DC0736" w:rsidRPr="006E0605" w:rsidRDefault="00DC0736" w:rsidP="00DC0736">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Yra</w:t>
            </w:r>
            <w:r w:rsidR="0088774A">
              <w:rPr>
                <w:rFonts w:ascii="Times New Roman" w:hAnsi="Times New Roman" w:cs="Times New Roman"/>
                <w:sz w:val="24"/>
                <w:szCs w:val="24"/>
              </w:rPr>
              <w:t xml:space="preserve"> </w:t>
            </w:r>
            <w:r w:rsidR="0088774A" w:rsidRPr="00B87987">
              <w:rPr>
                <w:rFonts w:ascii="Times New Roman" w:hAnsi="Times New Roman" w:cs="Times New Roman"/>
                <w:sz w:val="24"/>
                <w:szCs w:val="24"/>
              </w:rPr>
              <w:t>įrengta apsauga nuo durų prišalimo</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21B91" w14:textId="12C6A25E"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Gamintojo raštas</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86D1A" w14:textId="765B7288" w:rsidR="00DC0736" w:rsidRPr="006E0605" w:rsidRDefault="00C43043"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psl</w:t>
            </w:r>
          </w:p>
        </w:tc>
      </w:tr>
      <w:tr w:rsidR="00DC0736" w:rsidRPr="003427FB" w14:paraId="32FC7458" w14:textId="77777777" w:rsidTr="00043947">
        <w:trPr>
          <w:trHeight w:val="415"/>
        </w:trPr>
        <w:tc>
          <w:tcPr>
            <w:tcW w:w="624" w:type="dxa"/>
            <w:tcBorders>
              <w:top w:val="single" w:sz="4" w:space="0" w:color="000000"/>
              <w:left w:val="single" w:sz="4" w:space="0" w:color="000000"/>
              <w:bottom w:val="single" w:sz="4" w:space="0" w:color="000000"/>
              <w:right w:val="single" w:sz="4" w:space="0" w:color="000000"/>
            </w:tcBorders>
          </w:tcPr>
          <w:p w14:paraId="28E41585" w14:textId="77777777" w:rsidR="00DC0736" w:rsidRPr="00B87987" w:rsidRDefault="00DC0736" w:rsidP="00DC0736">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3.2.</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A6722"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Su užraktu</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358B1"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Būtina.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E7A3C" w14:textId="3AD526AE" w:rsidR="00DC0736" w:rsidRPr="006E0605" w:rsidRDefault="00DC0736" w:rsidP="00DC0736">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Yra</w:t>
            </w:r>
            <w:r w:rsidR="0088774A">
              <w:rPr>
                <w:rFonts w:ascii="Times New Roman" w:hAnsi="Times New Roman" w:cs="Times New Roman"/>
                <w:sz w:val="24"/>
                <w:szCs w:val="24"/>
              </w:rPr>
              <w:t xml:space="preserve"> užraktas</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C4140F" w14:textId="044BD619"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424922" w14:textId="315FE2CB"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DC0736" w:rsidRPr="003427FB" w14:paraId="3E9A6859" w14:textId="77777777" w:rsidTr="00043947">
        <w:tc>
          <w:tcPr>
            <w:tcW w:w="624" w:type="dxa"/>
            <w:tcBorders>
              <w:top w:val="single" w:sz="4" w:space="0" w:color="000000"/>
              <w:left w:val="single" w:sz="4" w:space="0" w:color="000000"/>
              <w:bottom w:val="single" w:sz="4" w:space="0" w:color="000000"/>
              <w:right w:val="single" w:sz="4" w:space="0" w:color="000000"/>
            </w:tcBorders>
          </w:tcPr>
          <w:p w14:paraId="1A082964" w14:textId="77777777" w:rsidR="00DC0736" w:rsidRPr="00B87987" w:rsidRDefault="00DC0736" w:rsidP="00DC0736">
            <w:pPr>
              <w:pStyle w:val="ListParagraph"/>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 xml:space="preserve">4. </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89780"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Palaikoma temperatūra</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8EFDB"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Ne siauresniame intervale nei nuo -50°C iki -85°C ribose.</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65CAD" w14:textId="1D81E7C6" w:rsidR="00DC0736" w:rsidRPr="006E0605" w:rsidRDefault="00DC0736" w:rsidP="00DC0736">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-40</w:t>
            </w:r>
            <w:r w:rsidRPr="00B87987">
              <w:rPr>
                <w:rFonts w:ascii="Times New Roman" w:hAnsi="Times New Roman" w:cs="Times New Roman"/>
                <w:sz w:val="24"/>
                <w:szCs w:val="24"/>
              </w:rPr>
              <w:t>°C</w:t>
            </w:r>
            <w:r>
              <w:rPr>
                <w:rFonts w:ascii="Times New Roman" w:hAnsi="Times New Roman" w:cs="Times New Roman"/>
                <w:sz w:val="24"/>
                <w:szCs w:val="24"/>
              </w:rPr>
              <w:t xml:space="preserve"> iki -86</w:t>
            </w:r>
            <w:r w:rsidRPr="00B87987">
              <w:rPr>
                <w:rFonts w:ascii="Times New Roman" w:hAnsi="Times New Roman" w:cs="Times New Roman"/>
                <w:sz w:val="24"/>
                <w:szCs w:val="24"/>
              </w:rPr>
              <w:t>°C</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E5AED" w14:textId="179A726A"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2F628" w14:textId="56AAC687"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DC0736" w:rsidRPr="003427FB" w14:paraId="01E1E018" w14:textId="77777777" w:rsidTr="00043947">
        <w:tc>
          <w:tcPr>
            <w:tcW w:w="624" w:type="dxa"/>
            <w:tcBorders>
              <w:top w:val="single" w:sz="4" w:space="0" w:color="000000"/>
              <w:left w:val="single" w:sz="4" w:space="0" w:color="000000"/>
              <w:bottom w:val="single" w:sz="4" w:space="0" w:color="000000"/>
              <w:right w:val="single" w:sz="4" w:space="0" w:color="000000"/>
            </w:tcBorders>
          </w:tcPr>
          <w:p w14:paraId="44A1F613" w14:textId="77777777" w:rsidR="00DC0736" w:rsidRPr="00B87987" w:rsidRDefault="00DC0736" w:rsidP="00DC0736">
            <w:pPr>
              <w:pStyle w:val="ListParagraph"/>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5.</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A0548"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Išoriniai matmenys (mm)</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94E7B"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Vienas iš matmenų (gylis arba plotis) ne didesnis nei 870 mm, kad prietaisą būtų galima įnešti į patalpą (vertinant matmenis galima demontuoti lengvai nuimamus priedus, pvz. oro padavimo sistemas, rankenas ir t.t.).</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4AEC7" w14:textId="487C150A" w:rsidR="00DC0736" w:rsidRPr="006E0605" w:rsidRDefault="00DC0736" w:rsidP="00DC0736">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Gylis 859,5</w:t>
            </w:r>
            <w:r w:rsidR="0088774A">
              <w:rPr>
                <w:rFonts w:ascii="Times New Roman" w:hAnsi="Times New Roman" w:cs="Times New Roman"/>
                <w:sz w:val="24"/>
                <w:szCs w:val="24"/>
              </w:rPr>
              <w:t xml:space="preserve"> mm,</w:t>
            </w:r>
            <w:r>
              <w:rPr>
                <w:rFonts w:ascii="Times New Roman" w:hAnsi="Times New Roman" w:cs="Times New Roman"/>
                <w:sz w:val="24"/>
                <w:szCs w:val="24"/>
              </w:rPr>
              <w:t xml:space="preserve"> </w:t>
            </w:r>
            <w:r w:rsidR="00C43043">
              <w:rPr>
                <w:rFonts w:ascii="Times New Roman" w:hAnsi="Times New Roman" w:cs="Times New Roman"/>
                <w:sz w:val="24"/>
                <w:szCs w:val="24"/>
              </w:rPr>
              <w:t xml:space="preserve">lengvai </w:t>
            </w:r>
            <w:r>
              <w:rPr>
                <w:rFonts w:ascii="Times New Roman" w:hAnsi="Times New Roman" w:cs="Times New Roman"/>
                <w:sz w:val="24"/>
                <w:szCs w:val="24"/>
              </w:rPr>
              <w:t xml:space="preserve">demontavus garso slopintuvą </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521049" w14:textId="1BC51F8B"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Brošiūra </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47B46F" w14:textId="7A523C64"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DC0736" w:rsidRPr="003427FB" w14:paraId="2C772049" w14:textId="77777777" w:rsidTr="00043947">
        <w:tc>
          <w:tcPr>
            <w:tcW w:w="624" w:type="dxa"/>
            <w:tcBorders>
              <w:top w:val="single" w:sz="4" w:space="0" w:color="000000"/>
              <w:left w:val="single" w:sz="4" w:space="0" w:color="000000"/>
              <w:bottom w:val="single" w:sz="4" w:space="0" w:color="000000"/>
              <w:right w:val="single" w:sz="4" w:space="0" w:color="000000"/>
            </w:tcBorders>
          </w:tcPr>
          <w:p w14:paraId="515E9D0F" w14:textId="77777777" w:rsidR="00DC0736" w:rsidRPr="00B87987" w:rsidRDefault="00DC0736" w:rsidP="00DC0736">
            <w:pPr>
              <w:pStyle w:val="ListParagraph"/>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6.</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C25F7"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Talpa</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93339"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Ne mažiau kaip 35 000 vnt. 1,5 – 2 ml kriomėgintuvėlių, siūlomų 8 punkte.</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ED7EB" w14:textId="74BB175C" w:rsidR="00DC0736" w:rsidRPr="006E0605" w:rsidRDefault="00DC0736" w:rsidP="00DC0736">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35 000 </w:t>
            </w:r>
            <w:r w:rsidR="0088774A">
              <w:rPr>
                <w:rFonts w:ascii="Times New Roman" w:hAnsi="Times New Roman" w:cs="Times New Roman"/>
                <w:sz w:val="24"/>
                <w:szCs w:val="24"/>
              </w:rPr>
              <w:t xml:space="preserve">vnt., </w:t>
            </w:r>
            <w:r>
              <w:rPr>
                <w:rFonts w:ascii="Times New Roman" w:hAnsi="Times New Roman" w:cs="Times New Roman"/>
                <w:sz w:val="24"/>
                <w:szCs w:val="24"/>
              </w:rPr>
              <w:t xml:space="preserve">2 ml kriomėgintuvėlių </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E0D69" w14:textId="5A04AE1A" w:rsidR="00DC0736" w:rsidRPr="006E0605" w:rsidRDefault="00AE7D2D"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r w:rsidR="00EA66F0">
              <w:rPr>
                <w:rFonts w:ascii="Times New Roman" w:hAnsi="Times New Roman" w:cs="Times New Roman"/>
                <w:bCs/>
                <w:sz w:val="24"/>
                <w:szCs w:val="24"/>
              </w:rPr>
              <w:t>, gamintojo raštas</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4F26C4" w14:textId="77777777" w:rsidR="00DC0736"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p w14:paraId="48457A71" w14:textId="6B9DC03B" w:rsidR="00EA66F0" w:rsidRPr="006E0605" w:rsidRDefault="00EA66F0"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psl</w:t>
            </w:r>
          </w:p>
        </w:tc>
      </w:tr>
      <w:tr w:rsidR="00DC0736" w:rsidRPr="003427FB" w14:paraId="5A0B3817" w14:textId="77777777" w:rsidTr="00043947">
        <w:tc>
          <w:tcPr>
            <w:tcW w:w="624" w:type="dxa"/>
            <w:tcBorders>
              <w:top w:val="single" w:sz="4" w:space="0" w:color="000000"/>
              <w:left w:val="single" w:sz="4" w:space="0" w:color="000000"/>
              <w:bottom w:val="single" w:sz="4" w:space="0" w:color="000000"/>
              <w:right w:val="single" w:sz="4" w:space="0" w:color="000000"/>
            </w:tcBorders>
          </w:tcPr>
          <w:p w14:paraId="711E6530" w14:textId="77777777" w:rsidR="00DC0736" w:rsidRPr="00B87987" w:rsidRDefault="00DC0736" w:rsidP="00DC0736">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7.</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CC605"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Skyriai</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570BB"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Ne mažiau kaip 4 skyriai, su atskiromis durelėmis.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27146" w14:textId="26D30E06" w:rsidR="00DC0736" w:rsidRPr="006E0605" w:rsidRDefault="00DC0736" w:rsidP="00DC0736">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4 skyriai su atskiromis durelėmis</w:t>
            </w: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60853C" w14:textId="46339D3F"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Brošiūra </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E443D7" w14:textId="53DF2199"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DC0736" w:rsidRPr="003427FB" w14:paraId="5FED57ED" w14:textId="77777777" w:rsidTr="000E23DB">
        <w:trPr>
          <w:trHeight w:val="6511"/>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73B1E7" w14:textId="77777777" w:rsidR="00DC0736" w:rsidRPr="00B87987" w:rsidRDefault="00DC0736" w:rsidP="00DC0736">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lastRenderedPageBreak/>
              <w:t>8.</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07CEC2C"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Inventorinė sistema</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37D1432" w14:textId="77777777" w:rsidR="00DC0736" w:rsidRPr="00B87987" w:rsidRDefault="00DC0736" w:rsidP="00DC0736">
            <w:pPr>
              <w:tabs>
                <w:tab w:val="left" w:pos="241"/>
              </w:tabs>
              <w:spacing w:after="0" w:line="240" w:lineRule="auto"/>
              <w:rPr>
                <w:rFonts w:ascii="Times New Roman" w:hAnsi="Times New Roman" w:cs="Times New Roman"/>
                <w:sz w:val="24"/>
                <w:szCs w:val="24"/>
              </w:rPr>
            </w:pPr>
            <w:r w:rsidRPr="00B87987">
              <w:rPr>
                <w:rFonts w:ascii="Times New Roman" w:hAnsi="Times New Roman" w:cs="Times New Roman"/>
                <w:sz w:val="24"/>
                <w:szCs w:val="24"/>
              </w:rPr>
              <w:t>Komplektacija (16 vnt.):</w:t>
            </w:r>
          </w:p>
          <w:p w14:paraId="207CB58E" w14:textId="77777777" w:rsidR="00DC0736" w:rsidRPr="00B87987" w:rsidRDefault="00DC0736" w:rsidP="00DC0736">
            <w:pPr>
              <w:pStyle w:val="ListParagraph"/>
              <w:numPr>
                <w:ilvl w:val="0"/>
                <w:numId w:val="7"/>
              </w:numPr>
              <w:tabs>
                <w:tab w:val="left" w:pos="241"/>
                <w:tab w:val="left" w:pos="463"/>
              </w:tabs>
              <w:spacing w:after="0" w:line="240" w:lineRule="auto"/>
              <w:ind w:left="0" w:firstLine="0"/>
              <w:rPr>
                <w:rFonts w:ascii="Times New Roman" w:hAnsi="Times New Roman" w:cs="Times New Roman"/>
                <w:sz w:val="24"/>
                <w:szCs w:val="24"/>
              </w:rPr>
            </w:pPr>
            <w:r w:rsidRPr="00B87987">
              <w:rPr>
                <w:rFonts w:ascii="Times New Roman" w:hAnsi="Times New Roman" w:cs="Times New Roman"/>
                <w:sz w:val="24"/>
                <w:szCs w:val="24"/>
              </w:rPr>
              <w:t>Nerudijančio plieno stovai su į priekį ištraukiamomis lentynomis/laikikliais kriodėžutėms;</w:t>
            </w:r>
          </w:p>
          <w:p w14:paraId="6B4DD7EF" w14:textId="77777777" w:rsidR="00DC0736" w:rsidRPr="00B87987" w:rsidRDefault="00DC0736" w:rsidP="00DC0736">
            <w:pPr>
              <w:pStyle w:val="ListParagraph"/>
              <w:numPr>
                <w:ilvl w:val="0"/>
                <w:numId w:val="7"/>
              </w:numPr>
              <w:tabs>
                <w:tab w:val="left" w:pos="241"/>
                <w:tab w:val="left" w:pos="463"/>
              </w:tabs>
              <w:spacing w:after="0" w:line="240" w:lineRule="auto"/>
              <w:ind w:left="0" w:firstLine="0"/>
              <w:rPr>
                <w:rFonts w:ascii="Times New Roman" w:hAnsi="Times New Roman" w:cs="Times New Roman"/>
                <w:sz w:val="24"/>
                <w:szCs w:val="24"/>
              </w:rPr>
            </w:pPr>
            <w:r w:rsidRPr="00B87987">
              <w:rPr>
                <w:rFonts w:ascii="Times New Roman" w:hAnsi="Times New Roman" w:cs="Times New Roman"/>
                <w:sz w:val="24"/>
                <w:szCs w:val="24"/>
              </w:rPr>
              <w:t>Plastikinės kriodėžutės su dangteliais (bendra talpa ne mažiau kaip 35 000 vnt. 1,5 – 2 ml kriomėgintuvėlių, tinkamos laikymui -85°C temperatūroje). Dėžutės skirtos nemažiau nei 100 mėginių, skirtingų spalvų, su dviženkle mėginių vietos numeracija raidėmis arba skaitmenimis. Numeracija nurodoma ne kriodėžučių dugne ir ne ant kriodėžučių dangtelių (žiūrėti pridedamus pavyzdžius);</w:t>
            </w:r>
          </w:p>
          <w:p w14:paraId="2461D361" w14:textId="77777777" w:rsidR="00DC0736" w:rsidRPr="00B87987" w:rsidRDefault="00DC0736" w:rsidP="00DC0736">
            <w:pPr>
              <w:pStyle w:val="ListParagraph"/>
              <w:numPr>
                <w:ilvl w:val="0"/>
                <w:numId w:val="7"/>
              </w:numPr>
              <w:tabs>
                <w:tab w:val="left" w:pos="241"/>
              </w:tabs>
              <w:spacing w:after="0" w:line="240" w:lineRule="auto"/>
              <w:ind w:left="0" w:firstLine="0"/>
              <w:rPr>
                <w:rFonts w:ascii="Times New Roman" w:hAnsi="Times New Roman" w:cs="Times New Roman"/>
                <w:sz w:val="24"/>
                <w:szCs w:val="24"/>
              </w:rPr>
            </w:pPr>
            <w:r w:rsidRPr="00B87987">
              <w:rPr>
                <w:rFonts w:ascii="Times New Roman" w:hAnsi="Times New Roman" w:cs="Times New Roman"/>
                <w:sz w:val="24"/>
                <w:szCs w:val="24"/>
              </w:rPr>
              <w:t xml:space="preserve">Kriomėgintuvėliai iš polipropileno (PP), sterilūs, sandarūs, graduoti, turintys vietą užrašui, su skirtingų spalvų dangteliais arbai turintys dangtelius su vieta spalvotam įdėklui, pastatomi, ne mažiau kaip 35 000 vnt., </w:t>
            </w:r>
          </w:p>
          <w:p w14:paraId="57F6E4E9" w14:textId="77777777" w:rsidR="00DC0736" w:rsidRPr="00B87987" w:rsidRDefault="00DC0736" w:rsidP="00DC0736">
            <w:pPr>
              <w:pStyle w:val="ListParagraph"/>
              <w:tabs>
                <w:tab w:val="left" w:pos="241"/>
              </w:tabs>
              <w:spacing w:after="0" w:line="240" w:lineRule="auto"/>
              <w:ind w:left="0"/>
              <w:rPr>
                <w:rFonts w:ascii="Times New Roman" w:hAnsi="Times New Roman" w:cs="Times New Roman"/>
                <w:sz w:val="24"/>
                <w:szCs w:val="24"/>
              </w:rPr>
            </w:pPr>
            <w:r w:rsidRPr="00B87987">
              <w:rPr>
                <w:rFonts w:ascii="Times New Roman" w:hAnsi="Times New Roman" w:cs="Times New Roman"/>
                <w:sz w:val="24"/>
                <w:szCs w:val="24"/>
              </w:rPr>
              <w:t>Komplektacija (1 vnt.):</w:t>
            </w:r>
          </w:p>
          <w:p w14:paraId="35B8B316" w14:textId="77777777" w:rsidR="00DC0736" w:rsidRPr="00B87987" w:rsidRDefault="00DC0736" w:rsidP="00DC0736">
            <w:pPr>
              <w:pStyle w:val="ListParagraph"/>
              <w:tabs>
                <w:tab w:val="left" w:pos="241"/>
              </w:tabs>
              <w:spacing w:after="0" w:line="240" w:lineRule="auto"/>
              <w:ind w:left="0"/>
              <w:rPr>
                <w:rFonts w:ascii="Times New Roman" w:hAnsi="Times New Roman" w:cs="Times New Roman"/>
                <w:sz w:val="24"/>
                <w:szCs w:val="24"/>
              </w:rPr>
            </w:pPr>
            <w:r w:rsidRPr="00B87987">
              <w:rPr>
                <w:rFonts w:ascii="Times New Roman" w:hAnsi="Times New Roman" w:cs="Times New Roman"/>
                <w:sz w:val="24"/>
                <w:szCs w:val="24"/>
              </w:rPr>
              <w:t>Be inventorinės sistemos.</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227BFB4" w14:textId="399ED59B" w:rsidR="00531736" w:rsidRPr="00531736" w:rsidRDefault="00531736" w:rsidP="00531736">
            <w:pPr>
              <w:tabs>
                <w:tab w:val="left" w:pos="241"/>
                <w:tab w:val="left" w:pos="463"/>
              </w:tabs>
              <w:spacing w:after="0" w:line="240" w:lineRule="auto"/>
              <w:rPr>
                <w:rFonts w:ascii="Times New Roman" w:hAnsi="Times New Roman" w:cs="Times New Roman"/>
                <w:sz w:val="24"/>
                <w:szCs w:val="24"/>
              </w:rPr>
            </w:pPr>
            <w:r>
              <w:rPr>
                <w:rFonts w:ascii="Times New Roman" w:hAnsi="Times New Roman" w:cs="Times New Roman"/>
                <w:sz w:val="24"/>
                <w:szCs w:val="24"/>
              </w:rPr>
              <w:t>Komplektacija (16 vnt)</w:t>
            </w:r>
          </w:p>
          <w:p w14:paraId="27CAB1CD" w14:textId="0AD32B10" w:rsidR="00DC0736" w:rsidRPr="00B87987" w:rsidRDefault="00DC0736" w:rsidP="00DC0736">
            <w:pPr>
              <w:pStyle w:val="ListParagraph"/>
              <w:numPr>
                <w:ilvl w:val="0"/>
                <w:numId w:val="8"/>
              </w:numPr>
              <w:tabs>
                <w:tab w:val="left" w:pos="241"/>
                <w:tab w:val="left" w:pos="463"/>
              </w:tabs>
              <w:spacing w:after="0" w:line="240" w:lineRule="auto"/>
              <w:ind w:left="241" w:hanging="241"/>
              <w:rPr>
                <w:rFonts w:ascii="Times New Roman" w:hAnsi="Times New Roman" w:cs="Times New Roman"/>
                <w:sz w:val="24"/>
                <w:szCs w:val="24"/>
              </w:rPr>
            </w:pPr>
            <w:r w:rsidRPr="00B87987">
              <w:rPr>
                <w:rFonts w:ascii="Times New Roman" w:hAnsi="Times New Roman" w:cs="Times New Roman"/>
                <w:sz w:val="24"/>
                <w:szCs w:val="24"/>
              </w:rPr>
              <w:t>Nerudijančio plieno stovai su į priekį ištraukiamomis lentynomis/laikikliais kriodėžutėms;</w:t>
            </w:r>
          </w:p>
          <w:p w14:paraId="2613BDD2" w14:textId="0059D05B" w:rsidR="00DC0736" w:rsidRPr="00B87987" w:rsidRDefault="00DC0736" w:rsidP="00DC0736">
            <w:pPr>
              <w:pStyle w:val="ListParagraph"/>
              <w:numPr>
                <w:ilvl w:val="0"/>
                <w:numId w:val="8"/>
              </w:numPr>
              <w:tabs>
                <w:tab w:val="left" w:pos="241"/>
                <w:tab w:val="left" w:pos="463"/>
              </w:tabs>
              <w:spacing w:after="0" w:line="240" w:lineRule="auto"/>
              <w:ind w:left="0" w:firstLine="0"/>
              <w:rPr>
                <w:rFonts w:ascii="Times New Roman" w:hAnsi="Times New Roman" w:cs="Times New Roman"/>
                <w:sz w:val="24"/>
                <w:szCs w:val="24"/>
              </w:rPr>
            </w:pPr>
            <w:r w:rsidRPr="00B87987">
              <w:rPr>
                <w:rFonts w:ascii="Times New Roman" w:hAnsi="Times New Roman" w:cs="Times New Roman"/>
                <w:sz w:val="24"/>
                <w:szCs w:val="24"/>
              </w:rPr>
              <w:t xml:space="preserve">Plastikinės kriodėžutės su dangteliais (bendra talpa 35 000 vnt. 2 ml kriomėgintuvėlių, tinkamos laikymui -85°C temperatūroje). Dėžutės skirtos 100 mėginių, skirtingų spalvų, su dviženkle mėginių vietos numeracija </w:t>
            </w:r>
            <w:r w:rsidR="007A0998">
              <w:rPr>
                <w:rFonts w:ascii="Times New Roman" w:hAnsi="Times New Roman" w:cs="Times New Roman"/>
                <w:sz w:val="24"/>
                <w:szCs w:val="24"/>
              </w:rPr>
              <w:t xml:space="preserve">skaitmenimis. </w:t>
            </w:r>
            <w:r w:rsidRPr="00B87987">
              <w:rPr>
                <w:rFonts w:ascii="Times New Roman" w:hAnsi="Times New Roman" w:cs="Times New Roman"/>
                <w:sz w:val="24"/>
                <w:szCs w:val="24"/>
              </w:rPr>
              <w:t xml:space="preserve">Numeracija nurodoma </w:t>
            </w:r>
            <w:r w:rsidR="007A0998">
              <w:rPr>
                <w:rFonts w:ascii="Times New Roman" w:hAnsi="Times New Roman" w:cs="Times New Roman"/>
                <w:sz w:val="24"/>
                <w:szCs w:val="24"/>
              </w:rPr>
              <w:t>ant mėgitnuvėlius skiriančių vietų (prisegama nuotrauka)</w:t>
            </w:r>
            <w:r w:rsidRPr="00B87987">
              <w:rPr>
                <w:rFonts w:ascii="Times New Roman" w:hAnsi="Times New Roman" w:cs="Times New Roman"/>
                <w:sz w:val="24"/>
                <w:szCs w:val="24"/>
              </w:rPr>
              <w:t>);</w:t>
            </w:r>
          </w:p>
          <w:p w14:paraId="5E65EB8B" w14:textId="262288D2" w:rsidR="00DC0736" w:rsidRPr="00B87987" w:rsidRDefault="00DC0736" w:rsidP="00DC0736">
            <w:pPr>
              <w:pStyle w:val="ListParagraph"/>
              <w:numPr>
                <w:ilvl w:val="0"/>
                <w:numId w:val="8"/>
              </w:numPr>
              <w:tabs>
                <w:tab w:val="left" w:pos="241"/>
              </w:tabs>
              <w:spacing w:after="0" w:line="240" w:lineRule="auto"/>
              <w:ind w:left="0" w:firstLine="0"/>
              <w:rPr>
                <w:rFonts w:ascii="Times New Roman" w:hAnsi="Times New Roman" w:cs="Times New Roman"/>
                <w:sz w:val="24"/>
                <w:szCs w:val="24"/>
              </w:rPr>
            </w:pPr>
            <w:r w:rsidRPr="00B87987">
              <w:rPr>
                <w:rFonts w:ascii="Times New Roman" w:hAnsi="Times New Roman" w:cs="Times New Roman"/>
                <w:sz w:val="24"/>
                <w:szCs w:val="24"/>
              </w:rPr>
              <w:t xml:space="preserve">Kriomėgintuvėliai iš polipropileno (PP), sterilūs, sandarūs, graduoti, turintys vietą užrašui, su skirtingų spalvų dangteliais pastatomi, 35 000 vnt., </w:t>
            </w:r>
          </w:p>
          <w:p w14:paraId="070A0D90" w14:textId="77777777" w:rsidR="00DC0736" w:rsidRPr="00B87987" w:rsidRDefault="00DC0736" w:rsidP="00DC0736">
            <w:pPr>
              <w:pStyle w:val="ListParagraph"/>
              <w:tabs>
                <w:tab w:val="left" w:pos="241"/>
              </w:tabs>
              <w:spacing w:after="0" w:line="240" w:lineRule="auto"/>
              <w:ind w:left="0"/>
              <w:rPr>
                <w:rFonts w:ascii="Times New Roman" w:hAnsi="Times New Roman" w:cs="Times New Roman"/>
                <w:sz w:val="24"/>
                <w:szCs w:val="24"/>
              </w:rPr>
            </w:pPr>
            <w:r w:rsidRPr="00B87987">
              <w:rPr>
                <w:rFonts w:ascii="Times New Roman" w:hAnsi="Times New Roman" w:cs="Times New Roman"/>
                <w:sz w:val="24"/>
                <w:szCs w:val="24"/>
              </w:rPr>
              <w:t>Komplektacija (1 vnt.):</w:t>
            </w:r>
          </w:p>
          <w:p w14:paraId="09BB10D0" w14:textId="27B70D87" w:rsidR="00DC0736" w:rsidRPr="006E0605" w:rsidRDefault="00DC0736" w:rsidP="00DC0736">
            <w:pPr>
              <w:tabs>
                <w:tab w:val="left" w:pos="1152"/>
              </w:tabs>
              <w:spacing w:after="0" w:line="240" w:lineRule="auto"/>
              <w:rPr>
                <w:rFonts w:ascii="Times New Roman" w:hAnsi="Times New Roman" w:cs="Times New Roman"/>
                <w:sz w:val="24"/>
                <w:szCs w:val="24"/>
              </w:rPr>
            </w:pPr>
            <w:r w:rsidRPr="00B87987">
              <w:rPr>
                <w:rFonts w:ascii="Times New Roman" w:hAnsi="Times New Roman" w:cs="Times New Roman"/>
                <w:sz w:val="24"/>
                <w:szCs w:val="24"/>
              </w:rPr>
              <w:t>Be inventorinės sistemos.</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88CD8D8" w14:textId="77777777" w:rsidR="00531736" w:rsidRDefault="00531736" w:rsidP="00531736">
            <w:pPr>
              <w:pStyle w:val="ListParagraph"/>
              <w:spacing w:after="0" w:line="240" w:lineRule="auto"/>
              <w:ind w:left="211"/>
              <w:rPr>
                <w:rFonts w:ascii="Times New Roman" w:hAnsi="Times New Roman" w:cs="Times New Roman"/>
                <w:bCs/>
                <w:sz w:val="24"/>
                <w:szCs w:val="24"/>
              </w:rPr>
            </w:pPr>
          </w:p>
          <w:p w14:paraId="0892711D" w14:textId="5E67AA2A" w:rsidR="00DC0736" w:rsidRDefault="000E23DB" w:rsidP="00DC0736">
            <w:pPr>
              <w:pStyle w:val="ListParagraph"/>
              <w:numPr>
                <w:ilvl w:val="0"/>
                <w:numId w:val="9"/>
              </w:numPr>
              <w:spacing w:after="0" w:line="240" w:lineRule="auto"/>
              <w:ind w:left="211" w:hanging="180"/>
              <w:rPr>
                <w:rFonts w:ascii="Times New Roman" w:hAnsi="Times New Roman" w:cs="Times New Roman"/>
                <w:bCs/>
                <w:sz w:val="24"/>
                <w:szCs w:val="24"/>
              </w:rPr>
            </w:pPr>
            <w:r>
              <w:rPr>
                <w:rFonts w:ascii="Times New Roman" w:hAnsi="Times New Roman" w:cs="Times New Roman"/>
                <w:bCs/>
                <w:sz w:val="24"/>
                <w:szCs w:val="24"/>
              </w:rPr>
              <w:t>Stov</w:t>
            </w:r>
            <w:r w:rsidR="00531736">
              <w:rPr>
                <w:rFonts w:ascii="Times New Roman" w:hAnsi="Times New Roman" w:cs="Times New Roman"/>
                <w:bCs/>
                <w:sz w:val="24"/>
                <w:szCs w:val="24"/>
              </w:rPr>
              <w:t xml:space="preserve">elių </w:t>
            </w:r>
            <w:r>
              <w:rPr>
                <w:rFonts w:ascii="Times New Roman" w:hAnsi="Times New Roman" w:cs="Times New Roman"/>
                <w:bCs/>
                <w:sz w:val="24"/>
                <w:szCs w:val="24"/>
              </w:rPr>
              <w:t>brošiūra.</w:t>
            </w:r>
          </w:p>
          <w:p w14:paraId="49F7E2FA" w14:textId="45CB62DE" w:rsidR="00531736" w:rsidRDefault="00531736" w:rsidP="00531736">
            <w:pPr>
              <w:pStyle w:val="ListParagraph"/>
              <w:spacing w:after="0" w:line="240" w:lineRule="auto"/>
              <w:ind w:left="211"/>
              <w:rPr>
                <w:rFonts w:ascii="Times New Roman" w:hAnsi="Times New Roman" w:cs="Times New Roman"/>
                <w:bCs/>
                <w:sz w:val="24"/>
                <w:szCs w:val="24"/>
              </w:rPr>
            </w:pPr>
          </w:p>
          <w:p w14:paraId="269CB485" w14:textId="77777777" w:rsidR="00531736" w:rsidRDefault="00531736" w:rsidP="00531736">
            <w:pPr>
              <w:pStyle w:val="ListParagraph"/>
              <w:spacing w:after="0" w:line="240" w:lineRule="auto"/>
              <w:ind w:left="211"/>
              <w:rPr>
                <w:rFonts w:ascii="Times New Roman" w:hAnsi="Times New Roman" w:cs="Times New Roman"/>
                <w:bCs/>
                <w:sz w:val="24"/>
                <w:szCs w:val="24"/>
              </w:rPr>
            </w:pPr>
          </w:p>
          <w:p w14:paraId="0E5A98B2" w14:textId="199EC68C" w:rsidR="00DC0736" w:rsidRDefault="00531736" w:rsidP="00DC0736">
            <w:pPr>
              <w:pStyle w:val="ListParagraph"/>
              <w:numPr>
                <w:ilvl w:val="0"/>
                <w:numId w:val="9"/>
              </w:numPr>
              <w:spacing w:after="0" w:line="240" w:lineRule="auto"/>
              <w:ind w:left="211" w:hanging="180"/>
              <w:rPr>
                <w:rFonts w:ascii="Times New Roman" w:hAnsi="Times New Roman" w:cs="Times New Roman"/>
                <w:bCs/>
                <w:sz w:val="24"/>
                <w:szCs w:val="24"/>
              </w:rPr>
            </w:pPr>
            <w:r>
              <w:rPr>
                <w:rFonts w:ascii="Times New Roman" w:hAnsi="Times New Roman" w:cs="Times New Roman"/>
                <w:bCs/>
                <w:sz w:val="24"/>
                <w:szCs w:val="24"/>
              </w:rPr>
              <w:t xml:space="preserve"> Failas 90-9210</w:t>
            </w:r>
            <w:r w:rsidR="00043947">
              <w:rPr>
                <w:rFonts w:ascii="Times New Roman" w:hAnsi="Times New Roman" w:cs="Times New Roman"/>
                <w:bCs/>
                <w:sz w:val="24"/>
                <w:szCs w:val="24"/>
              </w:rPr>
              <w:t xml:space="preserve"> ir </w:t>
            </w:r>
            <w:r>
              <w:rPr>
                <w:rFonts w:ascii="Times New Roman" w:hAnsi="Times New Roman" w:cs="Times New Roman"/>
                <w:bCs/>
                <w:sz w:val="24"/>
                <w:szCs w:val="24"/>
              </w:rPr>
              <w:t xml:space="preserve">dėžutės </w:t>
            </w:r>
            <w:r w:rsidR="00043947">
              <w:rPr>
                <w:rFonts w:ascii="Times New Roman" w:hAnsi="Times New Roman" w:cs="Times New Roman"/>
                <w:bCs/>
                <w:sz w:val="24"/>
                <w:szCs w:val="24"/>
              </w:rPr>
              <w:t>nuotrauka</w:t>
            </w:r>
            <w:r w:rsidR="00652CDC">
              <w:rPr>
                <w:rFonts w:ascii="Times New Roman" w:hAnsi="Times New Roman" w:cs="Times New Roman"/>
                <w:bCs/>
                <w:sz w:val="24"/>
                <w:szCs w:val="24"/>
              </w:rPr>
              <w:t xml:space="preserve">  90-9210</w:t>
            </w:r>
          </w:p>
          <w:p w14:paraId="2CADC5C8" w14:textId="77777777" w:rsidR="00043947" w:rsidRDefault="00043947" w:rsidP="00043947">
            <w:pPr>
              <w:spacing w:after="0" w:line="240" w:lineRule="auto"/>
              <w:rPr>
                <w:rFonts w:ascii="Times New Roman" w:hAnsi="Times New Roman" w:cs="Times New Roman"/>
                <w:bCs/>
                <w:sz w:val="24"/>
                <w:szCs w:val="24"/>
              </w:rPr>
            </w:pPr>
          </w:p>
          <w:p w14:paraId="2E0898D4" w14:textId="1AFB15BD" w:rsidR="00043947" w:rsidRDefault="00043947" w:rsidP="00043947">
            <w:pPr>
              <w:spacing w:after="0" w:line="240" w:lineRule="auto"/>
              <w:rPr>
                <w:rFonts w:ascii="Times New Roman" w:hAnsi="Times New Roman" w:cs="Times New Roman"/>
                <w:bCs/>
                <w:sz w:val="24"/>
                <w:szCs w:val="24"/>
              </w:rPr>
            </w:pPr>
          </w:p>
          <w:p w14:paraId="2D7DAFC1" w14:textId="49CC4C84" w:rsidR="00531736" w:rsidRDefault="00531736" w:rsidP="00043947">
            <w:pPr>
              <w:spacing w:after="0" w:line="240" w:lineRule="auto"/>
              <w:rPr>
                <w:rFonts w:ascii="Times New Roman" w:hAnsi="Times New Roman" w:cs="Times New Roman"/>
                <w:bCs/>
                <w:sz w:val="24"/>
                <w:szCs w:val="24"/>
              </w:rPr>
            </w:pPr>
          </w:p>
          <w:p w14:paraId="3DA02FC8" w14:textId="4555DE9A" w:rsidR="00531736" w:rsidRDefault="00531736" w:rsidP="00043947">
            <w:pPr>
              <w:spacing w:after="0" w:line="240" w:lineRule="auto"/>
              <w:rPr>
                <w:rFonts w:ascii="Times New Roman" w:hAnsi="Times New Roman" w:cs="Times New Roman"/>
                <w:bCs/>
                <w:sz w:val="24"/>
                <w:szCs w:val="24"/>
              </w:rPr>
            </w:pPr>
          </w:p>
          <w:p w14:paraId="0A4996B6" w14:textId="442772A6" w:rsidR="00531736" w:rsidRDefault="00531736" w:rsidP="00043947">
            <w:pPr>
              <w:spacing w:after="0" w:line="240" w:lineRule="auto"/>
              <w:rPr>
                <w:rFonts w:ascii="Times New Roman" w:hAnsi="Times New Roman" w:cs="Times New Roman"/>
                <w:bCs/>
                <w:sz w:val="24"/>
                <w:szCs w:val="24"/>
              </w:rPr>
            </w:pPr>
          </w:p>
          <w:p w14:paraId="38661C6D" w14:textId="77777777" w:rsidR="00531736" w:rsidRDefault="00531736" w:rsidP="00043947">
            <w:pPr>
              <w:spacing w:after="0" w:line="240" w:lineRule="auto"/>
              <w:rPr>
                <w:rFonts w:ascii="Times New Roman" w:hAnsi="Times New Roman" w:cs="Times New Roman"/>
                <w:bCs/>
                <w:sz w:val="24"/>
                <w:szCs w:val="24"/>
              </w:rPr>
            </w:pPr>
          </w:p>
          <w:p w14:paraId="6880A96B" w14:textId="3DF577EF" w:rsidR="00043947" w:rsidRPr="00043947" w:rsidRDefault="00531736" w:rsidP="00043947">
            <w:pPr>
              <w:pStyle w:val="ListParagraph"/>
              <w:numPr>
                <w:ilvl w:val="0"/>
                <w:numId w:val="9"/>
              </w:numPr>
              <w:spacing w:after="0" w:line="240" w:lineRule="auto"/>
              <w:ind w:left="346"/>
              <w:rPr>
                <w:rFonts w:ascii="Times New Roman" w:hAnsi="Times New Roman" w:cs="Times New Roman"/>
                <w:bCs/>
                <w:sz w:val="24"/>
                <w:szCs w:val="24"/>
              </w:rPr>
            </w:pPr>
            <w:r>
              <w:rPr>
                <w:rFonts w:ascii="Times New Roman" w:hAnsi="Times New Roman" w:cs="Times New Roman"/>
                <w:bCs/>
                <w:sz w:val="24"/>
                <w:szCs w:val="24"/>
              </w:rPr>
              <w:t>Failas</w:t>
            </w:r>
            <w:r w:rsidR="00652CDC">
              <w:rPr>
                <w:rFonts w:ascii="Times New Roman" w:hAnsi="Times New Roman" w:cs="Times New Roman"/>
                <w:bCs/>
                <w:sz w:val="24"/>
                <w:szCs w:val="24"/>
              </w:rPr>
              <w:t xml:space="preserve"> </w:t>
            </w:r>
            <w:r w:rsidR="00043947">
              <w:rPr>
                <w:rFonts w:ascii="Times New Roman" w:hAnsi="Times New Roman" w:cs="Times New Roman"/>
                <w:bCs/>
                <w:sz w:val="24"/>
                <w:szCs w:val="24"/>
              </w:rPr>
              <w:t>88-62</w:t>
            </w:r>
            <w:r w:rsidR="00E55D0C">
              <w:rPr>
                <w:rFonts w:ascii="Times New Roman" w:hAnsi="Times New Roman" w:cs="Times New Roman"/>
                <w:bCs/>
                <w:sz w:val="24"/>
                <w:szCs w:val="24"/>
              </w:rPr>
              <w:t>1x</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81AE8BC" w14:textId="77777777" w:rsidR="00DC0736" w:rsidRDefault="000E23DB" w:rsidP="000E23DB">
            <w:pPr>
              <w:spacing w:after="0" w:line="240" w:lineRule="auto"/>
              <w:rPr>
                <w:rFonts w:ascii="Times New Roman" w:hAnsi="Times New Roman" w:cs="Times New Roman"/>
                <w:bCs/>
                <w:sz w:val="24"/>
                <w:szCs w:val="24"/>
              </w:rPr>
            </w:pPr>
            <w:r>
              <w:rPr>
                <w:rFonts w:ascii="Times New Roman" w:hAnsi="Times New Roman" w:cs="Times New Roman"/>
                <w:bCs/>
                <w:sz w:val="24"/>
                <w:szCs w:val="24"/>
              </w:rPr>
              <w:t>9 psl.</w:t>
            </w:r>
          </w:p>
          <w:p w14:paraId="5BF5EF11" w14:textId="64C60BEF" w:rsidR="00531736" w:rsidRDefault="00531736" w:rsidP="000E23DB">
            <w:pPr>
              <w:spacing w:after="0" w:line="240" w:lineRule="auto"/>
              <w:rPr>
                <w:rFonts w:ascii="Times New Roman" w:hAnsi="Times New Roman" w:cs="Times New Roman"/>
                <w:bCs/>
                <w:sz w:val="24"/>
                <w:szCs w:val="24"/>
              </w:rPr>
            </w:pPr>
          </w:p>
          <w:p w14:paraId="1CC4C3D1" w14:textId="4398E34C" w:rsidR="00531736" w:rsidRDefault="00531736" w:rsidP="000E23DB">
            <w:pPr>
              <w:spacing w:after="0" w:line="240" w:lineRule="auto"/>
              <w:rPr>
                <w:rFonts w:ascii="Times New Roman" w:hAnsi="Times New Roman" w:cs="Times New Roman"/>
                <w:bCs/>
                <w:sz w:val="24"/>
                <w:szCs w:val="24"/>
              </w:rPr>
            </w:pPr>
          </w:p>
          <w:p w14:paraId="5B54A131" w14:textId="58B8B2AF" w:rsidR="00531736" w:rsidRDefault="00531736" w:rsidP="000E23DB">
            <w:pPr>
              <w:spacing w:after="0" w:line="240" w:lineRule="auto"/>
              <w:rPr>
                <w:rFonts w:ascii="Times New Roman" w:hAnsi="Times New Roman" w:cs="Times New Roman"/>
                <w:bCs/>
                <w:sz w:val="24"/>
                <w:szCs w:val="24"/>
              </w:rPr>
            </w:pPr>
          </w:p>
          <w:p w14:paraId="40ABD444" w14:textId="77777777" w:rsidR="00531736" w:rsidRDefault="00531736" w:rsidP="000E23DB">
            <w:pPr>
              <w:spacing w:after="0" w:line="240" w:lineRule="auto"/>
              <w:rPr>
                <w:rFonts w:ascii="Times New Roman" w:hAnsi="Times New Roman" w:cs="Times New Roman"/>
                <w:bCs/>
                <w:sz w:val="24"/>
                <w:szCs w:val="24"/>
              </w:rPr>
            </w:pPr>
          </w:p>
          <w:p w14:paraId="5D26D69C" w14:textId="77777777" w:rsidR="00531736" w:rsidRDefault="00531736" w:rsidP="000E23DB">
            <w:pPr>
              <w:spacing w:after="0" w:line="240" w:lineRule="auto"/>
              <w:rPr>
                <w:rFonts w:ascii="Times New Roman" w:hAnsi="Times New Roman" w:cs="Times New Roman"/>
                <w:bCs/>
                <w:sz w:val="24"/>
                <w:szCs w:val="24"/>
              </w:rPr>
            </w:pPr>
            <w:r>
              <w:rPr>
                <w:rFonts w:ascii="Times New Roman" w:hAnsi="Times New Roman" w:cs="Times New Roman"/>
                <w:bCs/>
                <w:sz w:val="24"/>
                <w:szCs w:val="24"/>
              </w:rPr>
              <w:t>1 psl.</w:t>
            </w:r>
          </w:p>
          <w:p w14:paraId="5244A10B" w14:textId="77777777" w:rsidR="00E55D0C" w:rsidRDefault="00E55D0C" w:rsidP="000E23DB">
            <w:pPr>
              <w:spacing w:after="0" w:line="240" w:lineRule="auto"/>
              <w:rPr>
                <w:rFonts w:ascii="Times New Roman" w:hAnsi="Times New Roman" w:cs="Times New Roman"/>
                <w:bCs/>
                <w:sz w:val="24"/>
                <w:szCs w:val="24"/>
              </w:rPr>
            </w:pPr>
          </w:p>
          <w:p w14:paraId="7AED2E2D" w14:textId="77777777" w:rsidR="00E55D0C" w:rsidRDefault="00E55D0C" w:rsidP="000E23DB">
            <w:pPr>
              <w:spacing w:after="0" w:line="240" w:lineRule="auto"/>
              <w:rPr>
                <w:rFonts w:ascii="Times New Roman" w:hAnsi="Times New Roman" w:cs="Times New Roman"/>
                <w:bCs/>
                <w:sz w:val="24"/>
                <w:szCs w:val="24"/>
              </w:rPr>
            </w:pPr>
          </w:p>
          <w:p w14:paraId="4D21E00A" w14:textId="77777777" w:rsidR="00E55D0C" w:rsidRDefault="00E55D0C" w:rsidP="000E23DB">
            <w:pPr>
              <w:spacing w:after="0" w:line="240" w:lineRule="auto"/>
              <w:rPr>
                <w:rFonts w:ascii="Times New Roman" w:hAnsi="Times New Roman" w:cs="Times New Roman"/>
                <w:bCs/>
                <w:sz w:val="24"/>
                <w:szCs w:val="24"/>
              </w:rPr>
            </w:pPr>
          </w:p>
          <w:p w14:paraId="44DA0DBB" w14:textId="77777777" w:rsidR="00E55D0C" w:rsidRDefault="00E55D0C" w:rsidP="000E23DB">
            <w:pPr>
              <w:spacing w:after="0" w:line="240" w:lineRule="auto"/>
              <w:rPr>
                <w:rFonts w:ascii="Times New Roman" w:hAnsi="Times New Roman" w:cs="Times New Roman"/>
                <w:bCs/>
                <w:sz w:val="24"/>
                <w:szCs w:val="24"/>
              </w:rPr>
            </w:pPr>
          </w:p>
          <w:p w14:paraId="45DF8D24" w14:textId="77777777" w:rsidR="00E55D0C" w:rsidRDefault="00E55D0C" w:rsidP="000E23DB">
            <w:pPr>
              <w:spacing w:after="0" w:line="240" w:lineRule="auto"/>
              <w:rPr>
                <w:rFonts w:ascii="Times New Roman" w:hAnsi="Times New Roman" w:cs="Times New Roman"/>
                <w:bCs/>
                <w:sz w:val="24"/>
                <w:szCs w:val="24"/>
              </w:rPr>
            </w:pPr>
          </w:p>
          <w:p w14:paraId="3DFCE290" w14:textId="77777777" w:rsidR="00E55D0C" w:rsidRDefault="00E55D0C" w:rsidP="000E23DB">
            <w:pPr>
              <w:spacing w:after="0" w:line="240" w:lineRule="auto"/>
              <w:rPr>
                <w:rFonts w:ascii="Times New Roman" w:hAnsi="Times New Roman" w:cs="Times New Roman"/>
                <w:bCs/>
                <w:sz w:val="24"/>
                <w:szCs w:val="24"/>
              </w:rPr>
            </w:pPr>
          </w:p>
          <w:p w14:paraId="11443B57" w14:textId="77777777" w:rsidR="00E55D0C" w:rsidRDefault="00E55D0C" w:rsidP="000E23DB">
            <w:pPr>
              <w:spacing w:after="0" w:line="240" w:lineRule="auto"/>
              <w:rPr>
                <w:rFonts w:ascii="Times New Roman" w:hAnsi="Times New Roman" w:cs="Times New Roman"/>
                <w:bCs/>
                <w:sz w:val="24"/>
                <w:szCs w:val="24"/>
              </w:rPr>
            </w:pPr>
          </w:p>
          <w:p w14:paraId="3A4DDFA5" w14:textId="77777777" w:rsidR="00E55D0C" w:rsidRDefault="00E55D0C" w:rsidP="000E23DB">
            <w:pPr>
              <w:spacing w:after="0" w:line="240" w:lineRule="auto"/>
              <w:rPr>
                <w:rFonts w:ascii="Times New Roman" w:hAnsi="Times New Roman" w:cs="Times New Roman"/>
                <w:bCs/>
                <w:sz w:val="24"/>
                <w:szCs w:val="24"/>
              </w:rPr>
            </w:pPr>
          </w:p>
          <w:p w14:paraId="2F762A4C" w14:textId="77777777" w:rsidR="00E55D0C" w:rsidRDefault="00E55D0C" w:rsidP="000E23DB">
            <w:pPr>
              <w:spacing w:after="0" w:line="240" w:lineRule="auto"/>
              <w:rPr>
                <w:rFonts w:ascii="Times New Roman" w:hAnsi="Times New Roman" w:cs="Times New Roman"/>
                <w:bCs/>
                <w:sz w:val="24"/>
                <w:szCs w:val="24"/>
              </w:rPr>
            </w:pPr>
          </w:p>
          <w:p w14:paraId="5FB8337F" w14:textId="77777777" w:rsidR="00E55D0C" w:rsidRDefault="00E55D0C" w:rsidP="000E23DB">
            <w:pPr>
              <w:spacing w:after="0" w:line="240" w:lineRule="auto"/>
              <w:rPr>
                <w:rFonts w:ascii="Times New Roman" w:hAnsi="Times New Roman" w:cs="Times New Roman"/>
                <w:bCs/>
                <w:sz w:val="24"/>
                <w:szCs w:val="24"/>
              </w:rPr>
            </w:pPr>
          </w:p>
          <w:p w14:paraId="2AF04E01" w14:textId="638EF08C" w:rsidR="00E55D0C" w:rsidRPr="006E0605" w:rsidRDefault="00E55D0C" w:rsidP="000E23DB">
            <w:pPr>
              <w:spacing w:after="0" w:line="240" w:lineRule="auto"/>
              <w:rPr>
                <w:rFonts w:ascii="Times New Roman" w:hAnsi="Times New Roman" w:cs="Times New Roman"/>
                <w:bCs/>
                <w:sz w:val="24"/>
                <w:szCs w:val="24"/>
              </w:rPr>
            </w:pPr>
            <w:r>
              <w:rPr>
                <w:rFonts w:ascii="Times New Roman" w:hAnsi="Times New Roman" w:cs="Times New Roman"/>
                <w:bCs/>
                <w:sz w:val="24"/>
                <w:szCs w:val="24"/>
              </w:rPr>
              <w:t>1 psl.</w:t>
            </w:r>
          </w:p>
        </w:tc>
      </w:tr>
      <w:tr w:rsidR="00DC0736" w:rsidRPr="003427FB" w14:paraId="77768079" w14:textId="77777777" w:rsidTr="00043947">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52F797" w14:textId="77777777" w:rsidR="00DC0736" w:rsidRPr="00B87987" w:rsidRDefault="00DC0736" w:rsidP="00DC0736">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9.</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CF12331"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Šaldymo sistema</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9DFBF47"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Dviguba šaldymo sistema, kurią sudaro dvi nepriklausomos šaldymo sistemos. Kiekvieną sistemą sudaro atskiras kontūras, kompresorius ir kiti nepriklausomos šaldymo sistemos veikimą užtikrinantys priedai. Gedimo atveju, sugedus vienai sistemai, kita sistema palaiko ne aukštesnę nei -70°C temperatūrą, be papildomų CO2 ir azoto įvadų.</w:t>
            </w:r>
          </w:p>
          <w:p w14:paraId="47B9F4A3" w14:textId="77777777" w:rsidR="00DC0736" w:rsidRPr="00B87987" w:rsidRDefault="00DC0736" w:rsidP="00DC0736">
            <w:pPr>
              <w:spacing w:after="0" w:line="240" w:lineRule="auto"/>
              <w:rPr>
                <w:rFonts w:ascii="Times New Roman" w:hAnsi="Times New Roman" w:cs="Times New Roman"/>
                <w:sz w:val="24"/>
                <w:szCs w:val="24"/>
              </w:rPr>
            </w:pP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3EAF5FE" w14:textId="1E39A566" w:rsidR="00DC0736" w:rsidRPr="006E0605" w:rsidRDefault="00DC0736" w:rsidP="0088774A">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lastRenderedPageBreak/>
              <w:t xml:space="preserve">Dviguba šaldymo sistema, kurią sudaro dvi nepriklausomos šaldymo sistemos. Kiekvieną sistemą sudaro atskiras kontūras, kompresorius ir kiti nepriklausomos šaldymo sistemos veikimą užtikrinantys priedai. Gedimo atveju, sugedus vienai sistemai, kita sistema palaiko ne aukštesnę nei -70°C </w:t>
            </w:r>
            <w:r w:rsidRPr="00B87987">
              <w:rPr>
                <w:rFonts w:ascii="Times New Roman" w:hAnsi="Times New Roman" w:cs="Times New Roman"/>
                <w:sz w:val="24"/>
                <w:szCs w:val="24"/>
              </w:rPr>
              <w:lastRenderedPageBreak/>
              <w:t>temperatūrą, be papildomų CO2 ir azoto įvadų.</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EBF6E1" w14:textId="30B373C2"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 xml:space="preserve">Brošiūra </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26AD4E8" w14:textId="76BB9797" w:rsidR="00DC0736" w:rsidRPr="006E0605" w:rsidRDefault="00DC0736"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ir 2 psl.</w:t>
            </w:r>
          </w:p>
        </w:tc>
      </w:tr>
      <w:tr w:rsidR="00DC0736" w:rsidRPr="003427FB" w14:paraId="6B20C31F" w14:textId="77777777" w:rsidTr="00043947">
        <w:trPr>
          <w:trHeight w:val="1407"/>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2BAB01" w14:textId="77777777" w:rsidR="00DC0736" w:rsidRPr="00B87987" w:rsidRDefault="00DC0736" w:rsidP="00DC0736">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10.</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E4C0161"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Duomenų perdavimo sistema</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4DDD309" w14:textId="77777777" w:rsidR="00DC0736" w:rsidRPr="00B87987" w:rsidRDefault="00DC0736" w:rsidP="00DC0736">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Būtina nuotolinė duomenų perdavimo sistema veikianti GSM, Wifi arba Bluetooth principu (vienas iš jų). Duomenys perduodami į centrinį kompiuterį.</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CF5D037" w14:textId="281E6F68" w:rsidR="00DC0736" w:rsidRPr="006E0605" w:rsidRDefault="00DC0736" w:rsidP="00DC0736">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Su nuotoline duomenų perdavimo sistema veikiančia WiFi ryšiu, perduodančia duomenis į centrinį kompiuterį</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D41C6EB" w14:textId="7F777FCB" w:rsidR="00DC0736" w:rsidRPr="006E0605" w:rsidRDefault="00B07891"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Temp monitoringo</w:t>
            </w:r>
            <w:r w:rsidR="00DC0736">
              <w:rPr>
                <w:rFonts w:ascii="Times New Roman" w:hAnsi="Times New Roman" w:cs="Times New Roman"/>
                <w:bCs/>
                <w:sz w:val="24"/>
                <w:szCs w:val="24"/>
              </w:rPr>
              <w:t xml:space="preserve"> brošiūra</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F78DF71" w14:textId="33533AEB" w:rsidR="00DC0736" w:rsidRPr="006E0605" w:rsidRDefault="00B07891" w:rsidP="00DC073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 psl</w:t>
            </w:r>
          </w:p>
        </w:tc>
      </w:tr>
      <w:tr w:rsidR="00043947" w:rsidRPr="003427FB" w14:paraId="32CE3DC1" w14:textId="77777777" w:rsidTr="00043947">
        <w:trPr>
          <w:trHeight w:val="407"/>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EA6AA1" w14:textId="77777777" w:rsidR="00043947" w:rsidRPr="00B87987" w:rsidRDefault="00043947" w:rsidP="00043947">
            <w:pPr>
              <w:pStyle w:val="ListParagraph"/>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11.</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60991C1"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Jungtys ir sąsajos</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8298F33"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USB, RS 485 arba lygiaverčiai tipai.</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D677B8E" w14:textId="64C0C421"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USB</w:t>
            </w:r>
            <w:r w:rsidR="0088774A">
              <w:rPr>
                <w:rFonts w:ascii="Times New Roman" w:hAnsi="Times New Roman" w:cs="Times New Roman"/>
                <w:sz w:val="24"/>
                <w:szCs w:val="24"/>
              </w:rPr>
              <w:t xml:space="preserve"> jungtis</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5FBE33C" w14:textId="2EA1BA71"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B4936F6" w14:textId="0D7A4B15"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027E18D4" w14:textId="77777777" w:rsidTr="00043947">
        <w:trPr>
          <w:trHeight w:val="427"/>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23EC68" w14:textId="77777777" w:rsidR="00043947" w:rsidRPr="00B87987" w:rsidRDefault="00043947" w:rsidP="00043947">
            <w:pPr>
              <w:pStyle w:val="ListParagraph"/>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12.</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6311CB5"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Apsauga</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5273E2C"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Slaptažodžio arba kodo apsauga.</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D88DF79" w14:textId="568BC004"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Slaptažodžio apsauga</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6F1F55B" w14:textId="595C6141"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B5E7A13" w14:textId="2B339CF8"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460880AA" w14:textId="77777777" w:rsidTr="00043947">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8B1C09"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13.</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5BF66C2"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Įspėjimų sistema</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AD5D0A8" w14:textId="349F5180"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Visi aliarmo įspėjimai pateikiami žodžiais, garsais arba ženklais.</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7B28F01" w14:textId="5F065EB6" w:rsidR="00043947" w:rsidRPr="006E0605" w:rsidRDefault="00043947" w:rsidP="00043947">
            <w:pPr>
              <w:tabs>
                <w:tab w:val="left" w:pos="1152"/>
              </w:tabs>
              <w:spacing w:after="0" w:line="240" w:lineRule="auto"/>
              <w:rPr>
                <w:rFonts w:ascii="Times New Roman" w:hAnsi="Times New Roman" w:cs="Times New Roman"/>
                <w:sz w:val="24"/>
                <w:szCs w:val="24"/>
              </w:rPr>
            </w:pPr>
            <w:r w:rsidRPr="00B87987">
              <w:rPr>
                <w:rFonts w:ascii="Times New Roman" w:hAnsi="Times New Roman" w:cs="Times New Roman"/>
                <w:sz w:val="24"/>
                <w:szCs w:val="24"/>
              </w:rPr>
              <w:t>Visi aliarmo įspėjimai pateikiami žodžiais, garsais arba ženklais.</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EB0CED3" w14:textId="77777777" w:rsidR="00043947"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r w:rsidR="0088774A">
              <w:rPr>
                <w:rFonts w:ascii="Times New Roman" w:hAnsi="Times New Roman" w:cs="Times New Roman"/>
                <w:bCs/>
                <w:sz w:val="24"/>
                <w:szCs w:val="24"/>
              </w:rPr>
              <w:t>,</w:t>
            </w:r>
          </w:p>
          <w:p w14:paraId="3824E843" w14:textId="3797B270" w:rsidR="0088774A" w:rsidRPr="006E0605" w:rsidRDefault="00B44A8B"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V700 v</w:t>
            </w:r>
            <w:r w:rsidR="0088774A">
              <w:rPr>
                <w:rFonts w:ascii="Times New Roman" w:hAnsi="Times New Roman" w:cs="Times New Roman"/>
                <w:bCs/>
                <w:sz w:val="24"/>
                <w:szCs w:val="24"/>
              </w:rPr>
              <w:t xml:space="preserve">aldiklio </w:t>
            </w:r>
            <w:r>
              <w:rPr>
                <w:rFonts w:ascii="Times New Roman" w:hAnsi="Times New Roman" w:cs="Times New Roman"/>
                <w:bCs/>
                <w:sz w:val="24"/>
                <w:szCs w:val="24"/>
              </w:rPr>
              <w:t>įspėjimai</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5ABBB53" w14:textId="77777777" w:rsidR="00043947"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r w:rsidR="00B44A8B">
              <w:rPr>
                <w:rFonts w:ascii="Times New Roman" w:hAnsi="Times New Roman" w:cs="Times New Roman"/>
                <w:bCs/>
                <w:sz w:val="24"/>
                <w:szCs w:val="24"/>
              </w:rPr>
              <w:t>,</w:t>
            </w:r>
          </w:p>
          <w:p w14:paraId="7AEF3671" w14:textId="1297711F" w:rsidR="00B44A8B" w:rsidRPr="006E0605" w:rsidRDefault="00B44A8B"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 psl</w:t>
            </w:r>
          </w:p>
        </w:tc>
      </w:tr>
      <w:tr w:rsidR="00043947" w:rsidRPr="003427FB" w14:paraId="01D26805" w14:textId="77777777" w:rsidTr="00043947">
        <w:trPr>
          <w:trHeight w:val="414"/>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3CDE16"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13.1.</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D20D425"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Elektros dingimo įspėjimas</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F778DB3"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Būtina.</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883C20D" w14:textId="2237682D"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Yra</w:t>
            </w:r>
            <w:r w:rsidR="0088774A">
              <w:rPr>
                <w:rFonts w:ascii="Times New Roman" w:hAnsi="Times New Roman" w:cs="Times New Roman"/>
                <w:sz w:val="24"/>
                <w:szCs w:val="24"/>
              </w:rPr>
              <w:t xml:space="preserve"> e</w:t>
            </w:r>
            <w:r w:rsidR="0088774A" w:rsidRPr="00B87987">
              <w:rPr>
                <w:rFonts w:ascii="Times New Roman" w:hAnsi="Times New Roman" w:cs="Times New Roman"/>
                <w:sz w:val="24"/>
                <w:szCs w:val="24"/>
              </w:rPr>
              <w:t>lektros dingimo įspėjimas</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1B84524" w14:textId="6123DC5C"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5413672" w14:textId="37C99721"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56A2D1A8" w14:textId="77777777" w:rsidTr="00043947">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ED3F8F"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13.2.</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BAC568C"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Įspėjimas, esant per aukštai/žemai temperatūrai nei nustatytoji</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D812488"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Būtina.</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E634FEB" w14:textId="76ED87F8"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Yra</w:t>
            </w:r>
            <w:r w:rsidR="0088774A">
              <w:rPr>
                <w:rFonts w:ascii="Times New Roman" w:hAnsi="Times New Roman" w:cs="Times New Roman"/>
                <w:sz w:val="24"/>
                <w:szCs w:val="24"/>
              </w:rPr>
              <w:t xml:space="preserve"> į</w:t>
            </w:r>
            <w:r w:rsidR="0088774A" w:rsidRPr="00B87987">
              <w:rPr>
                <w:rFonts w:ascii="Times New Roman" w:hAnsi="Times New Roman" w:cs="Times New Roman"/>
                <w:sz w:val="24"/>
                <w:szCs w:val="24"/>
              </w:rPr>
              <w:t>spėjimas, esant per aukštai/žemai temperatūrai nei nustatytoji</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2FDD465" w14:textId="1CA63B36"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ECA015A" w14:textId="303A4602"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39E279E3" w14:textId="77777777" w:rsidTr="00043947">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51EC87"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13.3.</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4EBD05C"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Temperatūros daviklio gedimo įspėjimas</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5A520AE"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Būtina.</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AE38316" w14:textId="085E5CE9"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Yra</w:t>
            </w:r>
            <w:r w:rsidR="0088774A">
              <w:rPr>
                <w:rFonts w:ascii="Times New Roman" w:hAnsi="Times New Roman" w:cs="Times New Roman"/>
                <w:sz w:val="24"/>
                <w:szCs w:val="24"/>
              </w:rPr>
              <w:t xml:space="preserve"> t</w:t>
            </w:r>
            <w:r w:rsidR="0088774A" w:rsidRPr="00B87987">
              <w:rPr>
                <w:rFonts w:ascii="Times New Roman" w:hAnsi="Times New Roman" w:cs="Times New Roman"/>
                <w:sz w:val="24"/>
                <w:szCs w:val="24"/>
              </w:rPr>
              <w:t>emperatūros daviklio gedimo įspėjimas</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528AE99" w14:textId="51C3CB38"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4BEE19F" w14:textId="5F57F709"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3FE63E6D" w14:textId="77777777" w:rsidTr="00043947">
        <w:trPr>
          <w:trHeight w:val="494"/>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6ACD3C" w14:textId="77777777" w:rsidR="00043947" w:rsidRPr="00B87987" w:rsidRDefault="00043947" w:rsidP="00043947">
            <w:pPr>
              <w:tabs>
                <w:tab w:val="left" w:pos="435"/>
              </w:tabs>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13.4.</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C50537B"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Kompresoriaus gedimo</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09F89FA"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Būtina.</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37CEBB3" w14:textId="1B018108"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Yra</w:t>
            </w:r>
            <w:r w:rsidR="0088774A">
              <w:rPr>
                <w:rFonts w:ascii="Times New Roman" w:hAnsi="Times New Roman" w:cs="Times New Roman"/>
                <w:sz w:val="24"/>
                <w:szCs w:val="24"/>
              </w:rPr>
              <w:t xml:space="preserve"> k</w:t>
            </w:r>
            <w:r w:rsidR="0088774A" w:rsidRPr="00B87987">
              <w:rPr>
                <w:rFonts w:ascii="Times New Roman" w:hAnsi="Times New Roman" w:cs="Times New Roman"/>
                <w:sz w:val="24"/>
                <w:szCs w:val="24"/>
              </w:rPr>
              <w:t>ompresoriaus gedimo</w:t>
            </w:r>
            <w:r w:rsidR="0088774A">
              <w:rPr>
                <w:rFonts w:ascii="Times New Roman" w:hAnsi="Times New Roman" w:cs="Times New Roman"/>
                <w:sz w:val="24"/>
                <w:szCs w:val="24"/>
              </w:rPr>
              <w:t xml:space="preserve"> įspėjimas</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A6B0E7C" w14:textId="13F06F31"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817B0CA" w14:textId="09E6652C"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07AA51CC" w14:textId="77777777" w:rsidTr="00043947">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F5BDFA"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14.</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4860C9E"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Integruota baterija palaikanti valdiklio darbą dingus elektros energijai</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59ED95A"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Būtina.</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A04FDE8" w14:textId="64969AE6"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Yra</w:t>
            </w:r>
            <w:r w:rsidR="0088774A">
              <w:rPr>
                <w:rFonts w:ascii="Times New Roman" w:hAnsi="Times New Roman" w:cs="Times New Roman"/>
                <w:sz w:val="24"/>
                <w:szCs w:val="24"/>
              </w:rPr>
              <w:t xml:space="preserve"> i</w:t>
            </w:r>
            <w:r w:rsidR="0088774A" w:rsidRPr="00B87987">
              <w:rPr>
                <w:rFonts w:ascii="Times New Roman" w:hAnsi="Times New Roman" w:cs="Times New Roman"/>
                <w:sz w:val="24"/>
                <w:szCs w:val="24"/>
              </w:rPr>
              <w:t>ntegruota baterija palaikanti valdiklio darbą dingus elektros energijai</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C8D6733" w14:textId="54DF6C20"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Brošiūra</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7BCF906" w14:textId="1A43FB64"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68467449" w14:textId="77777777" w:rsidTr="00043947">
        <w:trPr>
          <w:trHeight w:val="421"/>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10A0D4"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15.</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4F6B4D1"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Diagnostikos funkcija</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7837A8F"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Šaldiklis privalo atlikti savidiagnostiką.</w:t>
            </w:r>
            <w:r w:rsidRPr="00B87987" w:rsidDel="008035D2">
              <w:rPr>
                <w:rFonts w:ascii="Times New Roman" w:hAnsi="Times New Roman" w:cs="Times New Roman"/>
                <w:sz w:val="24"/>
                <w:szCs w:val="24"/>
              </w:rPr>
              <w:t xml:space="preserve"> </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A01A879" w14:textId="427B003B"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Yra</w:t>
            </w:r>
            <w:r w:rsidR="0088774A">
              <w:rPr>
                <w:rFonts w:ascii="Times New Roman" w:hAnsi="Times New Roman" w:cs="Times New Roman"/>
                <w:sz w:val="24"/>
                <w:szCs w:val="24"/>
              </w:rPr>
              <w:t xml:space="preserve"> savid</w:t>
            </w:r>
            <w:r w:rsidR="0088774A" w:rsidRPr="00B87987">
              <w:rPr>
                <w:rFonts w:ascii="Times New Roman" w:hAnsi="Times New Roman" w:cs="Times New Roman"/>
                <w:sz w:val="24"/>
                <w:szCs w:val="24"/>
              </w:rPr>
              <w:t>iagnostikos funkcija</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CA912B5" w14:textId="0D84E4AA"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Gamintojo raštas</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D3F810B" w14:textId="17DD1013"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psl</w:t>
            </w:r>
          </w:p>
        </w:tc>
      </w:tr>
      <w:tr w:rsidR="00043947" w:rsidRPr="003427FB" w14:paraId="145AAABA" w14:textId="77777777" w:rsidTr="00043947">
        <w:trPr>
          <w:trHeight w:val="413"/>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E806EF"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16.</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D5EE6AC"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Savirašis</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CC44B65"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Būtina.</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18D45B9" w14:textId="5B327921"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Yra</w:t>
            </w:r>
            <w:r w:rsidR="0088774A">
              <w:rPr>
                <w:rFonts w:ascii="Times New Roman" w:hAnsi="Times New Roman" w:cs="Times New Roman"/>
                <w:sz w:val="24"/>
                <w:szCs w:val="24"/>
              </w:rPr>
              <w:t xml:space="preserve"> savirašis</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3B89090" w14:textId="363C54B2"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Gamintojo raštas</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8ED3A8" w14:textId="438A106C"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psl</w:t>
            </w:r>
          </w:p>
        </w:tc>
      </w:tr>
      <w:tr w:rsidR="00043947" w:rsidRPr="003427FB" w14:paraId="5D96BA4C" w14:textId="77777777" w:rsidTr="00043947">
        <w:trPr>
          <w:trHeight w:val="420"/>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545B1D"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17.</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038548E"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Triukšmo lygis</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C10B084"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Ne daugiau 55 dB.</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7508521" w14:textId="002CB04F"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49 db</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102047" w14:textId="001B100B"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Gamintojo raštas</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0B2FCBD" w14:textId="29432B0D"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psl</w:t>
            </w:r>
          </w:p>
        </w:tc>
      </w:tr>
      <w:tr w:rsidR="0088774A" w:rsidRPr="003427FB" w14:paraId="5A55DD6E" w14:textId="77777777" w:rsidTr="00043947">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75D511" w14:textId="77777777" w:rsidR="0088774A" w:rsidRPr="00B87987" w:rsidRDefault="0088774A" w:rsidP="0088774A">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18.</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57BD6C1" w14:textId="77777777" w:rsidR="0088774A" w:rsidRPr="00B87987" w:rsidRDefault="0088774A" w:rsidP="0088774A">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4 ratukai. Ne mažiau kaip 2 iš jų su stabdžiais</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AEA5B0B" w14:textId="77777777" w:rsidR="0088774A" w:rsidRPr="00B87987" w:rsidRDefault="0088774A" w:rsidP="0088774A">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Būtina.</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BB37FED" w14:textId="2F6C7C07" w:rsidR="0088774A" w:rsidRPr="006E0605" w:rsidRDefault="0088774A" w:rsidP="0088774A">
            <w:pPr>
              <w:tabs>
                <w:tab w:val="left" w:pos="1152"/>
              </w:tabs>
              <w:spacing w:after="0" w:line="240" w:lineRule="auto"/>
              <w:rPr>
                <w:rFonts w:ascii="Times New Roman" w:hAnsi="Times New Roman" w:cs="Times New Roman"/>
                <w:sz w:val="24"/>
                <w:szCs w:val="24"/>
              </w:rPr>
            </w:pPr>
            <w:r w:rsidRPr="00B87987">
              <w:rPr>
                <w:rFonts w:ascii="Times New Roman" w:hAnsi="Times New Roman" w:cs="Times New Roman"/>
                <w:sz w:val="24"/>
                <w:szCs w:val="24"/>
              </w:rPr>
              <w:t>4 ratukai. 2 iš jų su stabdžiais</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03F7326" w14:textId="45CF1F46" w:rsidR="0088774A" w:rsidRPr="006E0605" w:rsidRDefault="0088774A" w:rsidP="0088774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Brošiūra </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D3160A8" w14:textId="1AB561EE" w:rsidR="0088774A" w:rsidRPr="006E0605" w:rsidRDefault="0088774A" w:rsidP="0088774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7A03D276" w14:textId="77777777" w:rsidTr="00043947">
        <w:trPr>
          <w:trHeight w:val="420"/>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1C9AFB"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19.</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37256BE"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 xml:space="preserve">Šaldiklio vidus </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4767C68"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Iš nerūdijančio plieno.</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08F8343" w14:textId="026B47FF" w:rsidR="00043947" w:rsidRPr="006E0605" w:rsidRDefault="00043947" w:rsidP="00043947">
            <w:pPr>
              <w:tabs>
                <w:tab w:val="left" w:pos="1152"/>
              </w:tabs>
              <w:spacing w:after="0" w:line="240" w:lineRule="auto"/>
              <w:rPr>
                <w:rFonts w:ascii="Times New Roman" w:hAnsi="Times New Roman" w:cs="Times New Roman"/>
                <w:sz w:val="24"/>
                <w:szCs w:val="24"/>
              </w:rPr>
            </w:pPr>
            <w:r w:rsidRPr="00B87987">
              <w:rPr>
                <w:rFonts w:ascii="Times New Roman" w:hAnsi="Times New Roman" w:cs="Times New Roman"/>
                <w:sz w:val="24"/>
                <w:szCs w:val="24"/>
              </w:rPr>
              <w:t>Iš nerūdijančio plieno.</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CAB873D" w14:textId="12F7677B"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Brošiūra </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B70308F" w14:textId="38499195"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3A2F6CC9" w14:textId="77777777" w:rsidTr="00043947">
        <w:trPr>
          <w:trHeight w:val="411"/>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ADE403"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lastRenderedPageBreak/>
              <w:t>20.</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D113DB3"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 xml:space="preserve">Šaldiklio išorė </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978EA8C"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Iš plieno su padengimu.</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ECAD3A1" w14:textId="38207D35" w:rsidR="00043947" w:rsidRPr="006E0605" w:rsidRDefault="00043947" w:rsidP="00043947">
            <w:pPr>
              <w:tabs>
                <w:tab w:val="left" w:pos="1152"/>
              </w:tabs>
              <w:spacing w:after="0" w:line="240" w:lineRule="auto"/>
              <w:rPr>
                <w:rFonts w:ascii="Times New Roman" w:hAnsi="Times New Roman" w:cs="Times New Roman"/>
                <w:sz w:val="24"/>
                <w:szCs w:val="24"/>
              </w:rPr>
            </w:pPr>
            <w:r w:rsidRPr="00B87987">
              <w:rPr>
                <w:rFonts w:ascii="Times New Roman" w:hAnsi="Times New Roman" w:cs="Times New Roman"/>
                <w:sz w:val="24"/>
                <w:szCs w:val="24"/>
              </w:rPr>
              <w:t>Iš plieno su padengimu</w:t>
            </w:r>
            <w:r w:rsidR="0088774A">
              <w:rPr>
                <w:rFonts w:ascii="Times New Roman" w:hAnsi="Times New Roman" w:cs="Times New Roman"/>
                <w:sz w:val="24"/>
                <w:szCs w:val="24"/>
              </w:rPr>
              <w:t xml:space="preserve"> (dažytas plienas)</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6258800" w14:textId="587FB34E"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Brošiūra </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8DF50E6" w14:textId="360E8C88"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1DF94BC4" w14:textId="77777777" w:rsidTr="00043947">
        <w:trPr>
          <w:trHeight w:val="402"/>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6D1DB5"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21.</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D19758F"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Šaldiklio izoliacija</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4BFA964"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Sienos izoliuotos vakuumu.</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7D2553D" w14:textId="4BB0E90D" w:rsidR="00043947" w:rsidRPr="006E0605" w:rsidRDefault="00043947" w:rsidP="00043947">
            <w:pPr>
              <w:tabs>
                <w:tab w:val="left" w:pos="1152"/>
              </w:tabs>
              <w:spacing w:after="0" w:line="240" w:lineRule="auto"/>
              <w:rPr>
                <w:rFonts w:ascii="Times New Roman" w:hAnsi="Times New Roman" w:cs="Times New Roman"/>
                <w:sz w:val="24"/>
                <w:szCs w:val="24"/>
              </w:rPr>
            </w:pPr>
            <w:r w:rsidRPr="00B87987">
              <w:rPr>
                <w:rFonts w:ascii="Times New Roman" w:hAnsi="Times New Roman" w:cs="Times New Roman"/>
                <w:sz w:val="24"/>
                <w:szCs w:val="24"/>
              </w:rPr>
              <w:t>Sienos izoliuotos vakuumu.</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B1D055C" w14:textId="2C473378"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Brošiūra </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3639289" w14:textId="428E3C10"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749510E2" w14:textId="77777777" w:rsidTr="00043947">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DC684E"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22.</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59A6AD4"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Vakuumo pašalinimo anga/portas (lengvesniam durų atidarymui)</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0010F78"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Būtina</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3BB613C" w14:textId="6C80F433"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Yra</w:t>
            </w:r>
            <w:r w:rsidR="0088774A">
              <w:rPr>
                <w:rFonts w:ascii="Times New Roman" w:hAnsi="Times New Roman" w:cs="Times New Roman"/>
                <w:sz w:val="24"/>
                <w:szCs w:val="24"/>
              </w:rPr>
              <w:t xml:space="preserve"> v</w:t>
            </w:r>
            <w:r w:rsidR="0088774A" w:rsidRPr="00B87987">
              <w:rPr>
                <w:rFonts w:ascii="Times New Roman" w:hAnsi="Times New Roman" w:cs="Times New Roman"/>
                <w:sz w:val="24"/>
                <w:szCs w:val="24"/>
              </w:rPr>
              <w:t>akuumo pašalinimo anga/portas (lengvesniam durų atidarymui)</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68E1130" w14:textId="5CEA242F"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Brošiūra </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33648D6" w14:textId="1D7AFC5D"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1BEC585C" w14:textId="77777777" w:rsidTr="00043947">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B59176"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23.</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19A09F2"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Maitinimo įtampa</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D7C7DF4"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230 V, 50 Hz.</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BF8C8FD" w14:textId="76C16D0A"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230</w:t>
            </w:r>
            <w:r w:rsidR="00B67635">
              <w:rPr>
                <w:rFonts w:ascii="Times New Roman" w:hAnsi="Times New Roman" w:cs="Times New Roman"/>
                <w:sz w:val="24"/>
                <w:szCs w:val="24"/>
              </w:rPr>
              <w:t xml:space="preserve"> </w:t>
            </w:r>
            <w:r>
              <w:rPr>
                <w:rFonts w:ascii="Times New Roman" w:hAnsi="Times New Roman" w:cs="Times New Roman"/>
                <w:sz w:val="24"/>
                <w:szCs w:val="24"/>
              </w:rPr>
              <w:t>V</w:t>
            </w:r>
            <w:r w:rsidR="00B67635">
              <w:rPr>
                <w:rFonts w:ascii="Times New Roman" w:hAnsi="Times New Roman" w:cs="Times New Roman"/>
                <w:sz w:val="24"/>
                <w:szCs w:val="24"/>
              </w:rPr>
              <w:t>,</w:t>
            </w:r>
            <w:r>
              <w:rPr>
                <w:rFonts w:ascii="Times New Roman" w:hAnsi="Times New Roman" w:cs="Times New Roman"/>
                <w:sz w:val="24"/>
                <w:szCs w:val="24"/>
              </w:rPr>
              <w:t xml:space="preserve"> 50 Hz</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2437976" w14:textId="28EFA8E4"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Brošiūra </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1977EE8" w14:textId="451BC499"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r w:rsidR="00043947" w:rsidRPr="003427FB" w14:paraId="186EF7F8" w14:textId="77777777" w:rsidTr="00043947">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067F3D" w14:textId="77777777" w:rsidR="00043947" w:rsidRPr="00B87987" w:rsidRDefault="00043947" w:rsidP="00043947">
            <w:pPr>
              <w:spacing w:after="0" w:line="240" w:lineRule="auto"/>
              <w:ind w:left="142" w:hanging="142"/>
              <w:jc w:val="center"/>
              <w:rPr>
                <w:rFonts w:ascii="Times New Roman" w:hAnsi="Times New Roman" w:cs="Times New Roman"/>
                <w:sz w:val="24"/>
                <w:szCs w:val="24"/>
              </w:rPr>
            </w:pPr>
            <w:r w:rsidRPr="00B87987">
              <w:rPr>
                <w:rFonts w:ascii="Times New Roman" w:hAnsi="Times New Roman" w:cs="Times New Roman"/>
                <w:sz w:val="24"/>
                <w:szCs w:val="24"/>
              </w:rPr>
              <w:t>24.</w:t>
            </w:r>
          </w:p>
        </w:tc>
        <w:tc>
          <w:tcPr>
            <w:tcW w:w="334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54C1B60"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sz w:val="24"/>
                <w:szCs w:val="24"/>
              </w:rPr>
              <w:t xml:space="preserve">Instaliuota galia </w:t>
            </w:r>
          </w:p>
        </w:tc>
        <w:tc>
          <w:tcPr>
            <w:tcW w:w="4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3C33860" w14:textId="77777777" w:rsidR="00043947" w:rsidRPr="00B87987" w:rsidRDefault="00043947" w:rsidP="00043947">
            <w:pPr>
              <w:spacing w:after="0" w:line="240" w:lineRule="auto"/>
              <w:rPr>
                <w:rFonts w:ascii="Times New Roman" w:hAnsi="Times New Roman" w:cs="Times New Roman"/>
                <w:sz w:val="24"/>
                <w:szCs w:val="24"/>
              </w:rPr>
            </w:pPr>
            <w:r w:rsidRPr="00B87987">
              <w:rPr>
                <w:rFonts w:ascii="Times New Roman" w:hAnsi="Times New Roman" w:cs="Times New Roman"/>
                <w:color w:val="000000" w:themeColor="text1"/>
                <w:sz w:val="24"/>
                <w:szCs w:val="24"/>
              </w:rPr>
              <w:t>Ne daugiau kaip 1400W (1,4 kW).</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3567025" w14:textId="4D0D199C" w:rsidR="00043947" w:rsidRPr="006E0605" w:rsidRDefault="00043947" w:rsidP="00043947">
            <w:pPr>
              <w:tabs>
                <w:tab w:val="left" w:pos="1152"/>
              </w:tabs>
              <w:spacing w:after="0" w:line="240" w:lineRule="auto"/>
              <w:rPr>
                <w:rFonts w:ascii="Times New Roman" w:hAnsi="Times New Roman" w:cs="Times New Roman"/>
                <w:sz w:val="24"/>
                <w:szCs w:val="24"/>
              </w:rPr>
            </w:pPr>
            <w:r>
              <w:rPr>
                <w:rFonts w:ascii="Times New Roman" w:hAnsi="Times New Roman" w:cs="Times New Roman"/>
                <w:sz w:val="24"/>
                <w:szCs w:val="24"/>
              </w:rPr>
              <w:t>1320 W (1,32 kW)</w:t>
            </w:r>
          </w:p>
        </w:tc>
        <w:tc>
          <w:tcPr>
            <w:tcW w:w="1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6194143" w14:textId="1E23998E"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Brošiūra </w:t>
            </w:r>
          </w:p>
        </w:tc>
        <w:tc>
          <w:tcPr>
            <w:tcW w:w="14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1E99111" w14:textId="628DF352" w:rsidR="00043947" w:rsidRPr="006E0605" w:rsidRDefault="00043947" w:rsidP="0004394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psl.</w:t>
            </w:r>
          </w:p>
        </w:tc>
      </w:tr>
    </w:tbl>
    <w:p w14:paraId="41550CED" w14:textId="056109A3" w:rsidR="00AA57BD" w:rsidRDefault="00AA57BD" w:rsidP="00B67635">
      <w:pPr>
        <w:spacing w:after="0" w:line="240" w:lineRule="auto"/>
        <w:ind w:left="284"/>
        <w:jc w:val="center"/>
        <w:rPr>
          <w:rFonts w:ascii="Times New Roman" w:hAnsi="Times New Roman" w:cs="Times New Roman"/>
          <w:sz w:val="24"/>
          <w:szCs w:val="24"/>
        </w:rPr>
      </w:pPr>
    </w:p>
    <w:p w14:paraId="76BB6DDB" w14:textId="4B897C0D" w:rsidR="00B67635" w:rsidRPr="00F73BA1" w:rsidRDefault="00B67635" w:rsidP="00B67635">
      <w:pPr>
        <w:spacing w:after="0" w:line="240" w:lineRule="auto"/>
        <w:ind w:left="28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w:t>
      </w:r>
    </w:p>
    <w:sectPr w:rsidR="00B67635" w:rsidRPr="00F73BA1" w:rsidSect="007C68FB">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76601" w14:textId="77777777" w:rsidR="00362DFA" w:rsidRDefault="00362DFA" w:rsidP="00805561">
      <w:pPr>
        <w:spacing w:after="0" w:line="240" w:lineRule="auto"/>
      </w:pPr>
      <w:r>
        <w:separator/>
      </w:r>
    </w:p>
  </w:endnote>
  <w:endnote w:type="continuationSeparator" w:id="0">
    <w:p w14:paraId="681B9683" w14:textId="77777777" w:rsidR="00362DFA" w:rsidRDefault="00362DFA" w:rsidP="00805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panose1 w:val="00000000000000000000"/>
    <w:charset w:val="00"/>
    <w:family w:val="roman"/>
    <w:notTrueType/>
    <w:pitch w:val="default"/>
    <w:sig w:usb0="00000005" w:usb1="00000000" w:usb2="00000000" w:usb3="00000000" w:csb0="0000008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29B0C" w14:textId="77777777" w:rsidR="00362DFA" w:rsidRDefault="00362D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49558"/>
      <w:docPartObj>
        <w:docPartGallery w:val="Page Numbers (Bottom of Page)"/>
        <w:docPartUnique/>
      </w:docPartObj>
    </w:sdtPr>
    <w:sdtEndPr/>
    <w:sdtContent>
      <w:p w14:paraId="2B4D17FB" w14:textId="77777777" w:rsidR="00362DFA" w:rsidRDefault="006073D5">
        <w:pPr>
          <w:pStyle w:val="Footer"/>
          <w:jc w:val="right"/>
        </w:pPr>
        <w:r>
          <w:fldChar w:fldCharType="begin"/>
        </w:r>
        <w:r>
          <w:instrText xml:space="preserve"> PAGE   \* MERGEFORMAT </w:instrText>
        </w:r>
        <w:r>
          <w:fldChar w:fldCharType="separate"/>
        </w:r>
        <w:r w:rsidR="00B87987">
          <w:rPr>
            <w:noProof/>
          </w:rPr>
          <w:t>2</w:t>
        </w:r>
        <w:r>
          <w:rPr>
            <w:noProof/>
          </w:rPr>
          <w:fldChar w:fldCharType="end"/>
        </w:r>
      </w:p>
    </w:sdtContent>
  </w:sdt>
  <w:p w14:paraId="479DB254" w14:textId="77777777" w:rsidR="00362DFA" w:rsidRDefault="00362D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95282" w14:textId="77777777" w:rsidR="00362DFA" w:rsidRDefault="00362D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DA627" w14:textId="77777777" w:rsidR="00362DFA" w:rsidRDefault="00362DFA" w:rsidP="00805561">
      <w:pPr>
        <w:spacing w:after="0" w:line="240" w:lineRule="auto"/>
      </w:pPr>
      <w:r>
        <w:separator/>
      </w:r>
    </w:p>
  </w:footnote>
  <w:footnote w:type="continuationSeparator" w:id="0">
    <w:p w14:paraId="0DA48754" w14:textId="77777777" w:rsidR="00362DFA" w:rsidRDefault="00362DFA" w:rsidP="00805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80A3F" w14:textId="77777777" w:rsidR="00362DFA" w:rsidRDefault="00362D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FA328" w14:textId="77777777" w:rsidR="00362DFA" w:rsidRDefault="00362D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DE9D6" w14:textId="77777777" w:rsidR="00362DFA" w:rsidRDefault="00362D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A14F2"/>
    <w:multiLevelType w:val="hybridMultilevel"/>
    <w:tmpl w:val="7556F2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E314A3"/>
    <w:multiLevelType w:val="hybridMultilevel"/>
    <w:tmpl w:val="B27A7AFC"/>
    <w:lvl w:ilvl="0" w:tplc="04270001">
      <w:start w:val="1"/>
      <w:numFmt w:val="bullet"/>
      <w:lvlText w:val=""/>
      <w:lvlJc w:val="left"/>
      <w:pPr>
        <w:ind w:left="758" w:hanging="360"/>
      </w:pPr>
      <w:rPr>
        <w:rFonts w:ascii="Symbol" w:hAnsi="Symbol" w:hint="default"/>
      </w:rPr>
    </w:lvl>
    <w:lvl w:ilvl="1" w:tplc="04270003" w:tentative="1">
      <w:start w:val="1"/>
      <w:numFmt w:val="bullet"/>
      <w:lvlText w:val="o"/>
      <w:lvlJc w:val="left"/>
      <w:pPr>
        <w:ind w:left="1478" w:hanging="360"/>
      </w:pPr>
      <w:rPr>
        <w:rFonts w:ascii="Courier New" w:hAnsi="Courier New" w:cs="Courier New" w:hint="default"/>
      </w:rPr>
    </w:lvl>
    <w:lvl w:ilvl="2" w:tplc="04270005" w:tentative="1">
      <w:start w:val="1"/>
      <w:numFmt w:val="bullet"/>
      <w:lvlText w:val=""/>
      <w:lvlJc w:val="left"/>
      <w:pPr>
        <w:ind w:left="2198" w:hanging="360"/>
      </w:pPr>
      <w:rPr>
        <w:rFonts w:ascii="Wingdings" w:hAnsi="Wingdings" w:hint="default"/>
      </w:rPr>
    </w:lvl>
    <w:lvl w:ilvl="3" w:tplc="04270001" w:tentative="1">
      <w:start w:val="1"/>
      <w:numFmt w:val="bullet"/>
      <w:lvlText w:val=""/>
      <w:lvlJc w:val="left"/>
      <w:pPr>
        <w:ind w:left="2918" w:hanging="360"/>
      </w:pPr>
      <w:rPr>
        <w:rFonts w:ascii="Symbol" w:hAnsi="Symbol" w:hint="default"/>
      </w:rPr>
    </w:lvl>
    <w:lvl w:ilvl="4" w:tplc="04270003" w:tentative="1">
      <w:start w:val="1"/>
      <w:numFmt w:val="bullet"/>
      <w:lvlText w:val="o"/>
      <w:lvlJc w:val="left"/>
      <w:pPr>
        <w:ind w:left="3638" w:hanging="360"/>
      </w:pPr>
      <w:rPr>
        <w:rFonts w:ascii="Courier New" w:hAnsi="Courier New" w:cs="Courier New" w:hint="default"/>
      </w:rPr>
    </w:lvl>
    <w:lvl w:ilvl="5" w:tplc="04270005" w:tentative="1">
      <w:start w:val="1"/>
      <w:numFmt w:val="bullet"/>
      <w:lvlText w:val=""/>
      <w:lvlJc w:val="left"/>
      <w:pPr>
        <w:ind w:left="4358" w:hanging="360"/>
      </w:pPr>
      <w:rPr>
        <w:rFonts w:ascii="Wingdings" w:hAnsi="Wingdings" w:hint="default"/>
      </w:rPr>
    </w:lvl>
    <w:lvl w:ilvl="6" w:tplc="04270001" w:tentative="1">
      <w:start w:val="1"/>
      <w:numFmt w:val="bullet"/>
      <w:lvlText w:val=""/>
      <w:lvlJc w:val="left"/>
      <w:pPr>
        <w:ind w:left="5078" w:hanging="360"/>
      </w:pPr>
      <w:rPr>
        <w:rFonts w:ascii="Symbol" w:hAnsi="Symbol" w:hint="default"/>
      </w:rPr>
    </w:lvl>
    <w:lvl w:ilvl="7" w:tplc="04270003" w:tentative="1">
      <w:start w:val="1"/>
      <w:numFmt w:val="bullet"/>
      <w:lvlText w:val="o"/>
      <w:lvlJc w:val="left"/>
      <w:pPr>
        <w:ind w:left="5798" w:hanging="360"/>
      </w:pPr>
      <w:rPr>
        <w:rFonts w:ascii="Courier New" w:hAnsi="Courier New" w:cs="Courier New" w:hint="default"/>
      </w:rPr>
    </w:lvl>
    <w:lvl w:ilvl="8" w:tplc="04270005" w:tentative="1">
      <w:start w:val="1"/>
      <w:numFmt w:val="bullet"/>
      <w:lvlText w:val=""/>
      <w:lvlJc w:val="left"/>
      <w:pPr>
        <w:ind w:left="6518" w:hanging="360"/>
      </w:pPr>
      <w:rPr>
        <w:rFonts w:ascii="Wingdings" w:hAnsi="Wingdings" w:hint="default"/>
      </w:rPr>
    </w:lvl>
  </w:abstractNum>
  <w:abstractNum w:abstractNumId="2" w15:restartNumberingAfterBreak="0">
    <w:nsid w:val="1F8C039C"/>
    <w:multiLevelType w:val="hybridMultilevel"/>
    <w:tmpl w:val="6BF4D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547CC"/>
    <w:multiLevelType w:val="hybridMultilevel"/>
    <w:tmpl w:val="CFB8709C"/>
    <w:lvl w:ilvl="0" w:tplc="7BA01002">
      <w:start w:val="1"/>
      <w:numFmt w:val="decimal"/>
      <w:lvlText w:val="%1."/>
      <w:lvlJc w:val="left"/>
      <w:pPr>
        <w:ind w:left="720" w:hanging="360"/>
      </w:pPr>
      <w:rPr>
        <w:rFonts w:hint="default"/>
        <w:color w:val="00206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12397D"/>
    <w:multiLevelType w:val="hybridMultilevel"/>
    <w:tmpl w:val="741AA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F0215E"/>
    <w:multiLevelType w:val="hybridMultilevel"/>
    <w:tmpl w:val="9E5A4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80B6C95"/>
    <w:multiLevelType w:val="hybridMultilevel"/>
    <w:tmpl w:val="A7D41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41C5241"/>
    <w:multiLevelType w:val="hybridMultilevel"/>
    <w:tmpl w:val="975C19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8F5A0F"/>
    <w:multiLevelType w:val="hybridMultilevel"/>
    <w:tmpl w:val="C70A6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5"/>
  </w:num>
  <w:num w:numId="5">
    <w:abstractNumId w:val="4"/>
  </w:num>
  <w:num w:numId="6">
    <w:abstractNumId w:val="1"/>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1296"/>
  <w:hyphenationZone w:val="396"/>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Q0sjCzNDUzsLQwNrVU0lEKTi0uzszPAykwrgUANnrOUywAAAA="/>
  </w:docVars>
  <w:rsids>
    <w:rsidRoot w:val="000E409C"/>
    <w:rsid w:val="00021849"/>
    <w:rsid w:val="0003082F"/>
    <w:rsid w:val="000354AF"/>
    <w:rsid w:val="00043947"/>
    <w:rsid w:val="00047334"/>
    <w:rsid w:val="00082E97"/>
    <w:rsid w:val="0009308B"/>
    <w:rsid w:val="000D3559"/>
    <w:rsid w:val="000E17F3"/>
    <w:rsid w:val="000E23DB"/>
    <w:rsid w:val="000E409C"/>
    <w:rsid w:val="000E4408"/>
    <w:rsid w:val="000F692C"/>
    <w:rsid w:val="001236A4"/>
    <w:rsid w:val="00125DA1"/>
    <w:rsid w:val="00173277"/>
    <w:rsid w:val="00191B1E"/>
    <w:rsid w:val="00192AAE"/>
    <w:rsid w:val="001936FA"/>
    <w:rsid w:val="001A33A3"/>
    <w:rsid w:val="001C344C"/>
    <w:rsid w:val="001C5C74"/>
    <w:rsid w:val="001D4C0C"/>
    <w:rsid w:val="001E6C8C"/>
    <w:rsid w:val="0021127A"/>
    <w:rsid w:val="00236A31"/>
    <w:rsid w:val="0025742F"/>
    <w:rsid w:val="00262A54"/>
    <w:rsid w:val="002A2EE5"/>
    <w:rsid w:val="002B0891"/>
    <w:rsid w:val="002B38F5"/>
    <w:rsid w:val="002C6126"/>
    <w:rsid w:val="002D0107"/>
    <w:rsid w:val="002D5D3C"/>
    <w:rsid w:val="002F753F"/>
    <w:rsid w:val="0031767A"/>
    <w:rsid w:val="00362DFA"/>
    <w:rsid w:val="0036715F"/>
    <w:rsid w:val="003A53A1"/>
    <w:rsid w:val="003A5981"/>
    <w:rsid w:val="003D0F08"/>
    <w:rsid w:val="003E0B03"/>
    <w:rsid w:val="003F0281"/>
    <w:rsid w:val="0040405C"/>
    <w:rsid w:val="004173EC"/>
    <w:rsid w:val="004211D6"/>
    <w:rsid w:val="00423E2F"/>
    <w:rsid w:val="00452528"/>
    <w:rsid w:val="004558A1"/>
    <w:rsid w:val="00482470"/>
    <w:rsid w:val="0048582B"/>
    <w:rsid w:val="0049471B"/>
    <w:rsid w:val="004C300B"/>
    <w:rsid w:val="004C684C"/>
    <w:rsid w:val="004C75F4"/>
    <w:rsid w:val="004E5193"/>
    <w:rsid w:val="004F1236"/>
    <w:rsid w:val="00517791"/>
    <w:rsid w:val="00531736"/>
    <w:rsid w:val="005323AF"/>
    <w:rsid w:val="00581AF8"/>
    <w:rsid w:val="005963ED"/>
    <w:rsid w:val="00597D10"/>
    <w:rsid w:val="005B6AE7"/>
    <w:rsid w:val="005D5C63"/>
    <w:rsid w:val="005E63F6"/>
    <w:rsid w:val="005F13EF"/>
    <w:rsid w:val="00600DDE"/>
    <w:rsid w:val="00603587"/>
    <w:rsid w:val="006073D5"/>
    <w:rsid w:val="00616A54"/>
    <w:rsid w:val="00620D09"/>
    <w:rsid w:val="0062571E"/>
    <w:rsid w:val="00627523"/>
    <w:rsid w:val="00630C89"/>
    <w:rsid w:val="00641F7C"/>
    <w:rsid w:val="00644D37"/>
    <w:rsid w:val="00652CDC"/>
    <w:rsid w:val="006722C6"/>
    <w:rsid w:val="00672A77"/>
    <w:rsid w:val="006C4B54"/>
    <w:rsid w:val="006E0605"/>
    <w:rsid w:val="006E2151"/>
    <w:rsid w:val="006F291A"/>
    <w:rsid w:val="007328D9"/>
    <w:rsid w:val="007341B2"/>
    <w:rsid w:val="00756911"/>
    <w:rsid w:val="0076139E"/>
    <w:rsid w:val="00776C6E"/>
    <w:rsid w:val="0078695D"/>
    <w:rsid w:val="00796252"/>
    <w:rsid w:val="007A0998"/>
    <w:rsid w:val="007B5030"/>
    <w:rsid w:val="007C083B"/>
    <w:rsid w:val="007C4185"/>
    <w:rsid w:val="007C68FB"/>
    <w:rsid w:val="007E124F"/>
    <w:rsid w:val="007E174D"/>
    <w:rsid w:val="007E1FE1"/>
    <w:rsid w:val="007E43E2"/>
    <w:rsid w:val="008035D2"/>
    <w:rsid w:val="00805561"/>
    <w:rsid w:val="00814F8D"/>
    <w:rsid w:val="0084246E"/>
    <w:rsid w:val="00850DB4"/>
    <w:rsid w:val="0085387B"/>
    <w:rsid w:val="00881DCB"/>
    <w:rsid w:val="00882CCE"/>
    <w:rsid w:val="0088774A"/>
    <w:rsid w:val="00896EE5"/>
    <w:rsid w:val="008B3BA8"/>
    <w:rsid w:val="008C3F23"/>
    <w:rsid w:val="008D12FB"/>
    <w:rsid w:val="008D3CB6"/>
    <w:rsid w:val="0090437C"/>
    <w:rsid w:val="00911DEE"/>
    <w:rsid w:val="00917E0E"/>
    <w:rsid w:val="009249CC"/>
    <w:rsid w:val="009270A6"/>
    <w:rsid w:val="00962491"/>
    <w:rsid w:val="00970BCD"/>
    <w:rsid w:val="0097170B"/>
    <w:rsid w:val="00993B4D"/>
    <w:rsid w:val="009949F7"/>
    <w:rsid w:val="009A461A"/>
    <w:rsid w:val="009C5BBF"/>
    <w:rsid w:val="009D44F8"/>
    <w:rsid w:val="009E59FF"/>
    <w:rsid w:val="009E6D61"/>
    <w:rsid w:val="009F37A6"/>
    <w:rsid w:val="00A3650B"/>
    <w:rsid w:val="00AA1219"/>
    <w:rsid w:val="00AA57BD"/>
    <w:rsid w:val="00AC0A8F"/>
    <w:rsid w:val="00AE0F56"/>
    <w:rsid w:val="00AE7D2D"/>
    <w:rsid w:val="00AF5B85"/>
    <w:rsid w:val="00B04E2D"/>
    <w:rsid w:val="00B07891"/>
    <w:rsid w:val="00B44A8B"/>
    <w:rsid w:val="00B67635"/>
    <w:rsid w:val="00B85F2B"/>
    <w:rsid w:val="00B87987"/>
    <w:rsid w:val="00BB66AA"/>
    <w:rsid w:val="00BB7ED0"/>
    <w:rsid w:val="00BC3068"/>
    <w:rsid w:val="00BC6E62"/>
    <w:rsid w:val="00C040D3"/>
    <w:rsid w:val="00C060FF"/>
    <w:rsid w:val="00C205A9"/>
    <w:rsid w:val="00C35043"/>
    <w:rsid w:val="00C43043"/>
    <w:rsid w:val="00C435E9"/>
    <w:rsid w:val="00C77AD7"/>
    <w:rsid w:val="00C814C1"/>
    <w:rsid w:val="00C8711F"/>
    <w:rsid w:val="00CC0911"/>
    <w:rsid w:val="00CC48BE"/>
    <w:rsid w:val="00D064E9"/>
    <w:rsid w:val="00D07CAD"/>
    <w:rsid w:val="00D17289"/>
    <w:rsid w:val="00D221A7"/>
    <w:rsid w:val="00D44DA7"/>
    <w:rsid w:val="00D5022A"/>
    <w:rsid w:val="00D7300F"/>
    <w:rsid w:val="00D96C7E"/>
    <w:rsid w:val="00DC0736"/>
    <w:rsid w:val="00DD6343"/>
    <w:rsid w:val="00DE288C"/>
    <w:rsid w:val="00DF7941"/>
    <w:rsid w:val="00E15B96"/>
    <w:rsid w:val="00E509E8"/>
    <w:rsid w:val="00E55D0C"/>
    <w:rsid w:val="00E703E4"/>
    <w:rsid w:val="00E74E40"/>
    <w:rsid w:val="00E77D8F"/>
    <w:rsid w:val="00EA66F0"/>
    <w:rsid w:val="00EC0743"/>
    <w:rsid w:val="00EC2EF8"/>
    <w:rsid w:val="00ED116D"/>
    <w:rsid w:val="00ED6635"/>
    <w:rsid w:val="00EE220E"/>
    <w:rsid w:val="00EE44B4"/>
    <w:rsid w:val="00F02763"/>
    <w:rsid w:val="00F13101"/>
    <w:rsid w:val="00F70292"/>
    <w:rsid w:val="00F73BA1"/>
    <w:rsid w:val="00F85ED5"/>
    <w:rsid w:val="00FA294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5D9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0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09C"/>
    <w:pPr>
      <w:spacing w:after="200" w:line="276" w:lineRule="auto"/>
      <w:ind w:left="720"/>
      <w:contextualSpacing/>
    </w:pPr>
  </w:style>
  <w:style w:type="paragraph" w:styleId="NoSpacing">
    <w:name w:val="No Spacing"/>
    <w:qFormat/>
    <w:rsid w:val="000E409C"/>
    <w:pPr>
      <w:spacing w:after="0" w:line="240" w:lineRule="auto"/>
    </w:pPr>
  </w:style>
  <w:style w:type="table" w:styleId="TableGrid">
    <w:name w:val="Table Grid"/>
    <w:basedOn w:val="TableNormal"/>
    <w:uiPriority w:val="59"/>
    <w:rsid w:val="000E409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869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695D"/>
    <w:rPr>
      <w:rFonts w:ascii="Segoe UI" w:hAnsi="Segoe UI" w:cs="Segoe UI"/>
      <w:sz w:val="18"/>
      <w:szCs w:val="18"/>
    </w:rPr>
  </w:style>
  <w:style w:type="paragraph" w:styleId="Header">
    <w:name w:val="header"/>
    <w:basedOn w:val="Normal"/>
    <w:link w:val="HeaderChar"/>
    <w:uiPriority w:val="99"/>
    <w:unhideWhenUsed/>
    <w:rsid w:val="00805561"/>
    <w:pPr>
      <w:tabs>
        <w:tab w:val="center" w:pos="4819"/>
        <w:tab w:val="right" w:pos="9638"/>
      </w:tabs>
      <w:spacing w:after="0" w:line="240" w:lineRule="auto"/>
    </w:pPr>
  </w:style>
  <w:style w:type="character" w:customStyle="1" w:styleId="HeaderChar">
    <w:name w:val="Header Char"/>
    <w:basedOn w:val="DefaultParagraphFont"/>
    <w:link w:val="Header"/>
    <w:uiPriority w:val="99"/>
    <w:rsid w:val="00805561"/>
  </w:style>
  <w:style w:type="paragraph" w:styleId="Footer">
    <w:name w:val="footer"/>
    <w:basedOn w:val="Normal"/>
    <w:link w:val="FooterChar"/>
    <w:uiPriority w:val="99"/>
    <w:unhideWhenUsed/>
    <w:rsid w:val="00805561"/>
    <w:pPr>
      <w:tabs>
        <w:tab w:val="center" w:pos="4819"/>
        <w:tab w:val="right" w:pos="9638"/>
      </w:tabs>
      <w:spacing w:after="0" w:line="240" w:lineRule="auto"/>
    </w:pPr>
  </w:style>
  <w:style w:type="character" w:customStyle="1" w:styleId="FooterChar">
    <w:name w:val="Footer Char"/>
    <w:basedOn w:val="DefaultParagraphFont"/>
    <w:link w:val="Footer"/>
    <w:uiPriority w:val="99"/>
    <w:rsid w:val="00805561"/>
  </w:style>
  <w:style w:type="character" w:styleId="CommentReference">
    <w:name w:val="annotation reference"/>
    <w:basedOn w:val="DefaultParagraphFont"/>
    <w:uiPriority w:val="99"/>
    <w:unhideWhenUsed/>
    <w:rsid w:val="00627523"/>
    <w:rPr>
      <w:sz w:val="16"/>
      <w:szCs w:val="16"/>
    </w:rPr>
  </w:style>
  <w:style w:type="paragraph" w:styleId="CommentText">
    <w:name w:val="annotation text"/>
    <w:basedOn w:val="Normal"/>
    <w:link w:val="CommentTextChar"/>
    <w:uiPriority w:val="99"/>
    <w:unhideWhenUsed/>
    <w:rsid w:val="00627523"/>
    <w:pPr>
      <w:spacing w:line="240" w:lineRule="auto"/>
    </w:pPr>
    <w:rPr>
      <w:sz w:val="20"/>
      <w:szCs w:val="20"/>
    </w:rPr>
  </w:style>
  <w:style w:type="character" w:customStyle="1" w:styleId="CommentTextChar">
    <w:name w:val="Comment Text Char"/>
    <w:basedOn w:val="DefaultParagraphFont"/>
    <w:link w:val="CommentText"/>
    <w:uiPriority w:val="99"/>
    <w:rsid w:val="00627523"/>
    <w:rPr>
      <w:sz w:val="20"/>
      <w:szCs w:val="20"/>
    </w:rPr>
  </w:style>
  <w:style w:type="paragraph" w:styleId="CommentSubject">
    <w:name w:val="annotation subject"/>
    <w:basedOn w:val="CommentText"/>
    <w:next w:val="CommentText"/>
    <w:link w:val="CommentSubjectChar"/>
    <w:uiPriority w:val="99"/>
    <w:semiHidden/>
    <w:unhideWhenUsed/>
    <w:rsid w:val="00627523"/>
    <w:rPr>
      <w:b/>
      <w:bCs/>
    </w:rPr>
  </w:style>
  <w:style w:type="character" w:customStyle="1" w:styleId="CommentSubjectChar">
    <w:name w:val="Comment Subject Char"/>
    <w:basedOn w:val="CommentTextChar"/>
    <w:link w:val="CommentSubject"/>
    <w:uiPriority w:val="99"/>
    <w:semiHidden/>
    <w:rsid w:val="00627523"/>
    <w:rPr>
      <w:b/>
      <w:bCs/>
      <w:sz w:val="20"/>
      <w:szCs w:val="20"/>
    </w:rPr>
  </w:style>
  <w:style w:type="paragraph" w:styleId="Revision">
    <w:name w:val="Revision"/>
    <w:hidden/>
    <w:uiPriority w:val="99"/>
    <w:semiHidden/>
    <w:rsid w:val="00627523"/>
    <w:pPr>
      <w:spacing w:after="0" w:line="240" w:lineRule="auto"/>
    </w:pPr>
  </w:style>
  <w:style w:type="paragraph" w:customStyle="1" w:styleId="Body2">
    <w:name w:val="Body 2"/>
    <w:rsid w:val="00C3504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435688">
      <w:bodyDiv w:val="1"/>
      <w:marLeft w:val="0"/>
      <w:marRight w:val="0"/>
      <w:marTop w:val="0"/>
      <w:marBottom w:val="0"/>
      <w:divBdr>
        <w:top w:val="none" w:sz="0" w:space="0" w:color="auto"/>
        <w:left w:val="none" w:sz="0" w:space="0" w:color="auto"/>
        <w:bottom w:val="none" w:sz="0" w:space="0" w:color="auto"/>
        <w:right w:val="none" w:sz="0" w:space="0" w:color="auto"/>
      </w:divBdr>
    </w:div>
    <w:div w:id="1217619216">
      <w:bodyDiv w:val="1"/>
      <w:marLeft w:val="0"/>
      <w:marRight w:val="0"/>
      <w:marTop w:val="0"/>
      <w:marBottom w:val="0"/>
      <w:divBdr>
        <w:top w:val="none" w:sz="0" w:space="0" w:color="auto"/>
        <w:left w:val="none" w:sz="0" w:space="0" w:color="auto"/>
        <w:bottom w:val="none" w:sz="0" w:space="0" w:color="auto"/>
        <w:right w:val="none" w:sz="0" w:space="0" w:color="auto"/>
      </w:divBdr>
    </w:div>
    <w:div w:id="162604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BMAJAUSKIENE</SFMISDocumentSupersededInternalBy>
    <SFMISDocumentId xmlns="http://ecm4d/sfmis/fields" xsi:nil="true"/>
    <SFMISDocumentSize xmlns="http://ecm4d/sfmis/fields">37</SFMISDocumentSize>
    <SFMISDocumentRemovedBy xmlns="http://ecm4d/sfmis/fields" xsi:nil="true"/>
    <SFMISDocumentDate xmlns="http://ecm4d/sfmis/fields">2021-08-13T12:19:00+00:00</SFMISDocumentDate>
    <SFMISDocumentFileName xmlns="http://ecm4d/sfmis/fields">TS_su eksperto pastabomis</SFMISDocumentFileName>
    <SFMISDocumentSuperseded xmlns="http://ecm4d/sfmis/fields">2021-08-16T12:17:00+00:00</SFMISDocumentSuperseded>
    <SFMISDocumentObjectType xmlns="http://ecm4d/sfmis/fields">Pirkimas</SFMISDocumentObjectType>
    <SFMISDocumentDescription xmlns="http://ecm4d/sfmis/fields" xsi:nil="true"/>
    <SFMISProjectInternalId xmlns="http://ecm4d/sfmis/fields">26813</SFMISProjectInternalId>
    <SFMISDocumentSupersededBy xmlns="http://ecm4d/sfmis/fields">Birutė Majauskienė</SFMISDocumentSupersededBy>
    <SFMISDocumentUploadedBy xmlns="http://ecm4d/sfmis/fields">Birutė Majauskienė</SFMISDocumentUploadedBy>
    <SFMISDocumentRemovedInternalBy xmlns="http://ecm4d/sfmis/fields" xsi:nil="true"/>
    <SFMISDocumentObjectId xmlns="http://ecm4d/sfmis/fields">1.003</SFMISDocumentObjectId>
    <SFMISDocumentFullTitle xmlns="http://ecm4d/sfmis/fields">Techninė specifikacija su pastabomis</SFMISDocumentFullTitle>
    <SFMISDocumentUploaded xmlns="http://ecm4d/sfmis/fields">2021-08-16T12:20:00+00:00</SFMISDocumentUploaded>
    <SFMISDocumentFileExtension xmlns="http://ecm4d/sfmis/fields">docx</SFMISDocumentFileExtension>
    <SFMISDocumentUploadedInternalBy xmlns="http://ecm4d/sfmis/fields">BMAJAUSKIENE</SFMISDocumentUploadedInternalBy>
    <SFMISDocumentRemoved xmlns="http://ecm4d/sfmis/fields" xsi:nil="true"/>
    <SFMISProjectId xmlns="http://ecm4d/sfmis/fields">01.1.1-CPVA-V-701-16-0001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68D75-74D3-45A2-AE10-10DEA9129E98}">
  <ds:schemaRefs>
    <ds:schemaRef ds:uri="http://schemas.microsoft.com/sharepoint/v3/contenttype/forms"/>
  </ds:schemaRefs>
</ds:datastoreItem>
</file>

<file path=customXml/itemProps2.xml><?xml version="1.0" encoding="utf-8"?>
<ds:datastoreItem xmlns:ds="http://schemas.openxmlformats.org/officeDocument/2006/customXml" ds:itemID="{103EC638-87DD-4BD9-B15E-C658EE54F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A6A545-0480-42F3-AC64-CB74EC30596D}">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DADDF823-7863-4D45-82A0-047DB4A12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TS_su eksperto pastabomis</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TS_su eksperto pastabomis</dc:title>
  <dc:creator/>
  <cp:lastModifiedBy/>
  <cp:revision>1</cp:revision>
  <dcterms:created xsi:type="dcterms:W3CDTF">2021-09-08T06:40:00Z</dcterms:created>
  <dcterms:modified xsi:type="dcterms:W3CDTF">2021-10-15T08:41:00Z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